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20" w:rsidRDefault="00853F20" w:rsidP="00C1755E">
      <w:pPr>
        <w:spacing w:after="0" w:line="240" w:lineRule="auto"/>
        <w:jc w:val="center"/>
        <w:rPr>
          <w:rFonts w:ascii="Times New Roman" w:eastAsia="Times New Roman" w:hAnsi="Times New Roman"/>
          <w:sz w:val="24"/>
          <w:szCs w:val="24"/>
        </w:rPr>
      </w:pPr>
      <w:bookmarkStart w:id="0" w:name="_Hlk79749645"/>
      <w:bookmarkStart w:id="1" w:name="_GoBack"/>
    </w:p>
    <w:p w:rsidR="00853F20" w:rsidRPr="00733AB6" w:rsidRDefault="00EA78C7" w:rsidP="00EA78C7">
      <w:pPr>
        <w:jc w:val="center"/>
        <w:rPr>
          <w:rFonts w:ascii="Times New Roman" w:hAnsi="Times New Roman"/>
          <w:b/>
          <w:bCs/>
          <w:sz w:val="28"/>
          <w:szCs w:val="28"/>
        </w:rPr>
      </w:pPr>
      <w:r w:rsidRPr="00733AB6">
        <w:rPr>
          <w:rFonts w:ascii="Times New Roman" w:hAnsi="Times New Roman"/>
          <w:b/>
          <w:bCs/>
          <w:sz w:val="28"/>
          <w:szCs w:val="28"/>
        </w:rPr>
        <w:t>ANALISIS PENDAPATAN SEBELUM DAN MASA PANDEMI PADA USAHA SYIFA HIDROPONIK DI KOTA MEDAN</w:t>
      </w:r>
    </w:p>
    <w:p w:rsidR="00EA78C7" w:rsidRPr="00195B48" w:rsidRDefault="00EA78C7" w:rsidP="00EA78C7">
      <w:pPr>
        <w:jc w:val="center"/>
        <w:rPr>
          <w:rFonts w:ascii="Times New Roman" w:hAnsi="Times New Roman"/>
          <w:sz w:val="24"/>
          <w:szCs w:val="24"/>
          <w:vertAlign w:val="superscript"/>
        </w:rPr>
      </w:pPr>
      <w:r w:rsidRPr="00195B48">
        <w:rPr>
          <w:rFonts w:ascii="Times New Roman" w:hAnsi="Times New Roman"/>
          <w:sz w:val="24"/>
          <w:szCs w:val="24"/>
        </w:rPr>
        <w:t>Fathia</w:t>
      </w:r>
      <w:r w:rsidR="004E2457">
        <w:rPr>
          <w:rFonts w:ascii="Times New Roman" w:hAnsi="Times New Roman"/>
          <w:sz w:val="24"/>
          <w:szCs w:val="24"/>
        </w:rPr>
        <w:t xml:space="preserve"> </w:t>
      </w:r>
      <w:r w:rsidRPr="00195B48">
        <w:rPr>
          <w:rFonts w:ascii="Times New Roman" w:hAnsi="Times New Roman"/>
          <w:sz w:val="24"/>
          <w:szCs w:val="24"/>
        </w:rPr>
        <w:t>Ukhti Djunaidi</w:t>
      </w:r>
      <w:r w:rsidRPr="00195B48">
        <w:rPr>
          <w:rFonts w:ascii="Times New Roman" w:hAnsi="Times New Roman"/>
          <w:sz w:val="24"/>
          <w:szCs w:val="24"/>
          <w:vertAlign w:val="superscript"/>
        </w:rPr>
        <w:t>1</w:t>
      </w:r>
      <w:r w:rsidRPr="00195B48">
        <w:rPr>
          <w:rFonts w:ascii="Times New Roman" w:hAnsi="Times New Roman"/>
          <w:sz w:val="24"/>
          <w:szCs w:val="24"/>
        </w:rPr>
        <w:t>, Yusmini</w:t>
      </w:r>
      <w:r w:rsidRPr="00195B48">
        <w:rPr>
          <w:rFonts w:ascii="Times New Roman" w:hAnsi="Times New Roman"/>
          <w:sz w:val="24"/>
          <w:szCs w:val="24"/>
          <w:vertAlign w:val="superscript"/>
        </w:rPr>
        <w:t>2</w:t>
      </w:r>
      <w:r w:rsidRPr="00195B48">
        <w:rPr>
          <w:rFonts w:ascii="Times New Roman" w:hAnsi="Times New Roman"/>
          <w:sz w:val="24"/>
          <w:szCs w:val="24"/>
        </w:rPr>
        <w:t>, Deby Kurnia</w:t>
      </w:r>
      <w:r w:rsidRPr="00195B48">
        <w:rPr>
          <w:rFonts w:ascii="Times New Roman" w:hAnsi="Times New Roman"/>
          <w:sz w:val="24"/>
          <w:szCs w:val="24"/>
          <w:vertAlign w:val="superscript"/>
        </w:rPr>
        <w:t>3</w:t>
      </w:r>
    </w:p>
    <w:p w:rsidR="00B362AC" w:rsidRPr="007154E5" w:rsidRDefault="00B362AC" w:rsidP="00B362AC">
      <w:pPr>
        <w:spacing w:after="0" w:line="240" w:lineRule="auto"/>
        <w:jc w:val="center"/>
        <w:rPr>
          <w:rFonts w:ascii="Times New Roman" w:hAnsi="Times New Roman"/>
          <w:sz w:val="20"/>
          <w:szCs w:val="20"/>
        </w:rPr>
      </w:pPr>
      <w:r w:rsidRPr="007154E5">
        <w:rPr>
          <w:rFonts w:ascii="Times New Roman" w:hAnsi="Times New Roman"/>
          <w:sz w:val="20"/>
          <w:szCs w:val="20"/>
        </w:rPr>
        <w:t>Prodi AgribisnisFakultasPertanianUniversitas</w:t>
      </w:r>
      <w:r w:rsidR="00EA78C7" w:rsidRPr="007154E5">
        <w:rPr>
          <w:rFonts w:ascii="Times New Roman" w:hAnsi="Times New Roman"/>
          <w:sz w:val="20"/>
          <w:szCs w:val="20"/>
        </w:rPr>
        <w:t>Riau</w:t>
      </w:r>
      <w:r w:rsidRPr="007154E5">
        <w:rPr>
          <w:rFonts w:ascii="Times New Roman" w:hAnsi="Times New Roman"/>
          <w:sz w:val="20"/>
          <w:szCs w:val="20"/>
          <w:vertAlign w:val="superscript"/>
        </w:rPr>
        <w:t>1</w:t>
      </w:r>
    </w:p>
    <w:p w:rsidR="00B362AC" w:rsidRPr="007154E5" w:rsidRDefault="00B362AC" w:rsidP="00B362AC">
      <w:pPr>
        <w:spacing w:after="0" w:line="240" w:lineRule="auto"/>
        <w:jc w:val="center"/>
        <w:rPr>
          <w:rFonts w:ascii="Times New Roman" w:hAnsi="Times New Roman"/>
          <w:sz w:val="20"/>
          <w:szCs w:val="20"/>
        </w:rPr>
      </w:pPr>
      <w:r w:rsidRPr="007154E5">
        <w:rPr>
          <w:rFonts w:ascii="Times New Roman" w:hAnsi="Times New Roman"/>
          <w:sz w:val="20"/>
          <w:szCs w:val="20"/>
        </w:rPr>
        <w:t>Prodi Agribisnis FakultasPertanianUniversitas</w:t>
      </w:r>
      <w:r w:rsidR="00EA78C7" w:rsidRPr="007154E5">
        <w:rPr>
          <w:rFonts w:ascii="Times New Roman" w:hAnsi="Times New Roman"/>
          <w:sz w:val="20"/>
          <w:szCs w:val="20"/>
        </w:rPr>
        <w:t>Riau</w:t>
      </w:r>
      <w:r w:rsidR="00136722" w:rsidRPr="007154E5">
        <w:rPr>
          <w:rFonts w:ascii="Times New Roman" w:hAnsi="Times New Roman"/>
          <w:sz w:val="20"/>
          <w:szCs w:val="20"/>
          <w:vertAlign w:val="superscript"/>
        </w:rPr>
        <w:t>2</w:t>
      </w:r>
    </w:p>
    <w:p w:rsidR="00B362AC" w:rsidRPr="007154E5" w:rsidRDefault="00B362AC" w:rsidP="00D60069">
      <w:pPr>
        <w:spacing w:after="0" w:line="240" w:lineRule="auto"/>
        <w:jc w:val="center"/>
        <w:rPr>
          <w:rFonts w:ascii="Times New Roman" w:hAnsi="Times New Roman"/>
          <w:sz w:val="20"/>
          <w:szCs w:val="20"/>
          <w:vertAlign w:val="superscript"/>
        </w:rPr>
      </w:pPr>
      <w:r w:rsidRPr="007154E5">
        <w:rPr>
          <w:rFonts w:ascii="Times New Roman" w:hAnsi="Times New Roman"/>
          <w:sz w:val="20"/>
          <w:szCs w:val="20"/>
        </w:rPr>
        <w:t>Prodi Agribisnis FakultasPertanianUniversitas</w:t>
      </w:r>
      <w:r w:rsidR="00EA78C7" w:rsidRPr="007154E5">
        <w:rPr>
          <w:rFonts w:ascii="Times New Roman" w:hAnsi="Times New Roman"/>
          <w:sz w:val="20"/>
          <w:szCs w:val="20"/>
        </w:rPr>
        <w:t>Riau</w:t>
      </w:r>
      <w:r w:rsidRPr="007154E5">
        <w:rPr>
          <w:rFonts w:ascii="Times New Roman" w:hAnsi="Times New Roman"/>
          <w:sz w:val="20"/>
          <w:szCs w:val="20"/>
          <w:vertAlign w:val="superscript"/>
        </w:rPr>
        <w:t>3</w:t>
      </w:r>
    </w:p>
    <w:p w:rsidR="00733AB6" w:rsidRDefault="00733AB6" w:rsidP="00152066">
      <w:pPr>
        <w:jc w:val="center"/>
        <w:rPr>
          <w:rFonts w:ascii="Times New Roman" w:hAnsi="Times New Roman"/>
          <w:i/>
          <w:iCs/>
          <w:sz w:val="20"/>
          <w:szCs w:val="20"/>
        </w:rPr>
      </w:pPr>
    </w:p>
    <w:p w:rsidR="00CD3471" w:rsidRPr="00152066" w:rsidRDefault="00EA78C7" w:rsidP="00152066">
      <w:pPr>
        <w:jc w:val="center"/>
        <w:rPr>
          <w:rFonts w:ascii="Times New Roman" w:hAnsi="Times New Roman"/>
          <w:i/>
          <w:sz w:val="20"/>
          <w:szCs w:val="20"/>
        </w:rPr>
      </w:pPr>
      <w:r w:rsidRPr="00EA78C7">
        <w:rPr>
          <w:rFonts w:ascii="Times New Roman" w:hAnsi="Times New Roman"/>
          <w:i/>
          <w:iCs/>
          <w:sz w:val="20"/>
          <w:szCs w:val="20"/>
        </w:rPr>
        <w:t>FathiaUkhti</w:t>
      </w:r>
      <w:r w:rsidR="00354C5D">
        <w:rPr>
          <w:rFonts w:ascii="Times New Roman" w:hAnsi="Times New Roman"/>
          <w:i/>
          <w:iCs/>
          <w:sz w:val="20"/>
          <w:szCs w:val="20"/>
        </w:rPr>
        <w:t xml:space="preserve"> </w:t>
      </w:r>
      <w:r w:rsidRPr="00EA78C7">
        <w:rPr>
          <w:rFonts w:ascii="Times New Roman" w:hAnsi="Times New Roman"/>
          <w:i/>
          <w:iCs/>
          <w:sz w:val="20"/>
          <w:szCs w:val="20"/>
        </w:rPr>
        <w:t>Djunaidi</w:t>
      </w:r>
      <w:r w:rsidR="00B362AC" w:rsidRPr="00EA78C7">
        <w:rPr>
          <w:rFonts w:ascii="Times New Roman" w:hAnsi="Times New Roman"/>
          <w:i/>
          <w:iCs/>
          <w:sz w:val="20"/>
          <w:szCs w:val="20"/>
        </w:rPr>
        <w:t>:</w:t>
      </w:r>
      <w:r>
        <w:rPr>
          <w:rFonts w:ascii="Times New Roman" w:hAnsi="Times New Roman"/>
          <w:i/>
          <w:sz w:val="20"/>
          <w:szCs w:val="20"/>
        </w:rPr>
        <w:t>fathiaukhti</w:t>
      </w:r>
      <w:r w:rsidR="00F85224">
        <w:rPr>
          <w:rFonts w:ascii="Times New Roman" w:hAnsi="Times New Roman"/>
          <w:i/>
          <w:sz w:val="20"/>
          <w:szCs w:val="20"/>
        </w:rPr>
        <w:t>@gmail.com</w:t>
      </w:r>
    </w:p>
    <w:p w:rsidR="00C1755E" w:rsidRPr="00764F8B" w:rsidRDefault="00B362AC" w:rsidP="00C47822">
      <w:pPr>
        <w:spacing w:after="0" w:line="240" w:lineRule="auto"/>
        <w:jc w:val="center"/>
        <w:rPr>
          <w:rFonts w:ascii="Times New Roman" w:hAnsi="Times New Roman"/>
          <w:b/>
          <w:i/>
          <w:sz w:val="24"/>
          <w:szCs w:val="24"/>
        </w:rPr>
      </w:pPr>
      <w:r w:rsidRPr="00764F8B">
        <w:rPr>
          <w:rFonts w:ascii="Times New Roman" w:hAnsi="Times New Roman"/>
          <w:b/>
          <w:sz w:val="24"/>
          <w:szCs w:val="24"/>
        </w:rPr>
        <w:t>A</w:t>
      </w:r>
      <w:r w:rsidR="000E3B34" w:rsidRPr="00764F8B">
        <w:rPr>
          <w:rFonts w:ascii="Times New Roman" w:hAnsi="Times New Roman"/>
          <w:b/>
          <w:sz w:val="24"/>
          <w:szCs w:val="24"/>
        </w:rPr>
        <w:t>BSTRAK</w:t>
      </w:r>
    </w:p>
    <w:p w:rsidR="00EA78C7" w:rsidRPr="007D08FA" w:rsidRDefault="00EA78C7" w:rsidP="00EA78C7">
      <w:pPr>
        <w:tabs>
          <w:tab w:val="left" w:pos="709"/>
        </w:tabs>
        <w:jc w:val="both"/>
        <w:rPr>
          <w:rFonts w:ascii="Times New Roman" w:eastAsia="Times New Roman" w:hAnsi="Times New Roman"/>
          <w:sz w:val="20"/>
          <w:szCs w:val="20"/>
          <w:lang w:eastAsia="id-ID"/>
        </w:rPr>
      </w:pPr>
      <w:r w:rsidRPr="007D08FA">
        <w:rPr>
          <w:rFonts w:ascii="Times New Roman" w:hAnsi="Times New Roman"/>
          <w:sz w:val="20"/>
          <w:szCs w:val="20"/>
        </w:rPr>
        <w:t>Penelitian</w:t>
      </w:r>
      <w:r w:rsidR="003E5535" w:rsidRPr="007D08FA">
        <w:rPr>
          <w:rFonts w:ascii="Times New Roman" w:hAnsi="Times New Roman"/>
          <w:sz w:val="20"/>
          <w:szCs w:val="20"/>
        </w:rPr>
        <w:t xml:space="preserve"> </w:t>
      </w:r>
      <w:r w:rsidRPr="007D08FA">
        <w:rPr>
          <w:rFonts w:ascii="Times New Roman" w:hAnsi="Times New Roman"/>
          <w:sz w:val="20"/>
          <w:szCs w:val="20"/>
        </w:rPr>
        <w:t>ini</w:t>
      </w:r>
      <w:r w:rsidR="003E5535" w:rsidRPr="007D08FA">
        <w:rPr>
          <w:rFonts w:ascii="Times New Roman" w:hAnsi="Times New Roman"/>
          <w:sz w:val="20"/>
          <w:szCs w:val="20"/>
        </w:rPr>
        <w:t xml:space="preserve"> </w:t>
      </w:r>
      <w:r w:rsidRPr="007D08FA">
        <w:rPr>
          <w:rFonts w:ascii="Times New Roman" w:hAnsi="Times New Roman"/>
          <w:sz w:val="20"/>
          <w:szCs w:val="20"/>
        </w:rPr>
        <w:t>bertujuan</w:t>
      </w:r>
      <w:r w:rsidR="003E5535" w:rsidRPr="007D08FA">
        <w:rPr>
          <w:rFonts w:ascii="Times New Roman" w:hAnsi="Times New Roman"/>
          <w:sz w:val="20"/>
          <w:szCs w:val="20"/>
        </w:rPr>
        <w:t xml:space="preserve"> </w:t>
      </w:r>
      <w:r w:rsidRPr="007D08FA">
        <w:rPr>
          <w:rFonts w:ascii="Times New Roman" w:hAnsi="Times New Roman"/>
          <w:sz w:val="20"/>
          <w:szCs w:val="20"/>
        </w:rPr>
        <w:t>untuk</w:t>
      </w:r>
      <w:r w:rsidR="003E5535" w:rsidRPr="007D08FA">
        <w:rPr>
          <w:rFonts w:ascii="Times New Roman" w:hAnsi="Times New Roman"/>
          <w:sz w:val="20"/>
          <w:szCs w:val="20"/>
        </w:rPr>
        <w:t xml:space="preserve"> </w:t>
      </w:r>
      <w:r w:rsidRPr="007D08FA">
        <w:rPr>
          <w:rFonts w:ascii="Times New Roman" w:hAnsi="Times New Roman"/>
          <w:sz w:val="20"/>
          <w:szCs w:val="20"/>
        </w:rPr>
        <w:t>menganalisis</w:t>
      </w:r>
      <w:r w:rsidR="003E5535" w:rsidRPr="007D08FA">
        <w:rPr>
          <w:rFonts w:ascii="Times New Roman" w:hAnsi="Times New Roman"/>
          <w:sz w:val="20"/>
          <w:szCs w:val="20"/>
        </w:rPr>
        <w:t xml:space="preserve"> </w:t>
      </w:r>
      <w:r w:rsidRPr="007D08FA">
        <w:rPr>
          <w:rFonts w:ascii="Times New Roman" w:hAnsi="Times New Roman"/>
          <w:sz w:val="20"/>
          <w:szCs w:val="20"/>
        </w:rPr>
        <w:t>pendapatan</w:t>
      </w:r>
      <w:r w:rsidR="003E5535" w:rsidRPr="007D08FA">
        <w:rPr>
          <w:rFonts w:ascii="Times New Roman" w:hAnsi="Times New Roman"/>
          <w:sz w:val="20"/>
          <w:szCs w:val="20"/>
        </w:rPr>
        <w:t xml:space="preserve"> </w:t>
      </w:r>
      <w:r w:rsidRPr="007D08FA">
        <w:rPr>
          <w:rFonts w:ascii="Times New Roman" w:hAnsi="Times New Roman"/>
          <w:sz w:val="20"/>
          <w:szCs w:val="20"/>
        </w:rPr>
        <w:t>sebelum dan masa pandemi yang diperoleh</w:t>
      </w:r>
      <w:r w:rsidR="003E5535" w:rsidRPr="007D08FA">
        <w:rPr>
          <w:rFonts w:ascii="Times New Roman" w:hAnsi="Times New Roman"/>
          <w:sz w:val="20"/>
          <w:szCs w:val="20"/>
        </w:rPr>
        <w:t xml:space="preserve"> </w:t>
      </w:r>
      <w:r w:rsidRPr="007D08FA">
        <w:rPr>
          <w:rFonts w:ascii="Times New Roman" w:hAnsi="Times New Roman"/>
          <w:sz w:val="20"/>
          <w:szCs w:val="20"/>
        </w:rPr>
        <w:t>dari</w:t>
      </w:r>
      <w:r w:rsidR="003E5535" w:rsidRPr="007D08FA">
        <w:rPr>
          <w:rFonts w:ascii="Times New Roman" w:hAnsi="Times New Roman"/>
          <w:sz w:val="20"/>
          <w:szCs w:val="20"/>
        </w:rPr>
        <w:t xml:space="preserve"> </w:t>
      </w:r>
      <w:r w:rsidRPr="007D08FA">
        <w:rPr>
          <w:rFonts w:ascii="Times New Roman" w:hAnsi="Times New Roman"/>
          <w:sz w:val="20"/>
          <w:szCs w:val="20"/>
        </w:rPr>
        <w:t>usaha</w:t>
      </w:r>
      <w:r w:rsidR="003E5535" w:rsidRPr="007D08FA">
        <w:rPr>
          <w:rFonts w:ascii="Times New Roman" w:hAnsi="Times New Roman"/>
          <w:sz w:val="20"/>
          <w:szCs w:val="20"/>
        </w:rPr>
        <w:t xml:space="preserve"> </w:t>
      </w:r>
      <w:r w:rsidRPr="007D08FA">
        <w:rPr>
          <w:rFonts w:ascii="Times New Roman" w:hAnsi="Times New Roman"/>
          <w:sz w:val="20"/>
          <w:szCs w:val="20"/>
        </w:rPr>
        <w:t>Syifa</w:t>
      </w:r>
      <w:r w:rsidR="003E5535" w:rsidRPr="007D08FA">
        <w:rPr>
          <w:rFonts w:ascii="Times New Roman" w:hAnsi="Times New Roman"/>
          <w:sz w:val="20"/>
          <w:szCs w:val="20"/>
        </w:rPr>
        <w:t xml:space="preserve"> </w:t>
      </w:r>
      <w:r w:rsidRPr="007D08FA">
        <w:rPr>
          <w:rFonts w:ascii="Times New Roman" w:hAnsi="Times New Roman"/>
          <w:sz w:val="20"/>
          <w:szCs w:val="20"/>
        </w:rPr>
        <w:t>Hidroponik di Kota Medan serta</w:t>
      </w:r>
      <w:r w:rsidR="003E5535" w:rsidRPr="007D08FA">
        <w:rPr>
          <w:rFonts w:ascii="Times New Roman" w:hAnsi="Times New Roman"/>
          <w:sz w:val="20"/>
          <w:szCs w:val="20"/>
        </w:rPr>
        <w:t xml:space="preserve"> </w:t>
      </w:r>
      <w:r w:rsidRPr="007D08FA">
        <w:rPr>
          <w:rFonts w:ascii="Times New Roman" w:hAnsi="Times New Roman"/>
          <w:sz w:val="20"/>
          <w:szCs w:val="20"/>
        </w:rPr>
        <w:t>menganalisis</w:t>
      </w:r>
      <w:r w:rsidR="003E5535" w:rsidRPr="007D08FA">
        <w:rPr>
          <w:rFonts w:ascii="Times New Roman" w:hAnsi="Times New Roman"/>
          <w:sz w:val="20"/>
          <w:szCs w:val="20"/>
        </w:rPr>
        <w:t xml:space="preserve"> </w:t>
      </w:r>
      <w:r w:rsidRPr="007D08FA">
        <w:rPr>
          <w:rFonts w:ascii="Times New Roman" w:hAnsi="Times New Roman"/>
          <w:sz w:val="20"/>
          <w:szCs w:val="20"/>
        </w:rPr>
        <w:t>tingkat</w:t>
      </w:r>
      <w:r w:rsidR="003E5535" w:rsidRPr="007D08FA">
        <w:rPr>
          <w:rFonts w:ascii="Times New Roman" w:hAnsi="Times New Roman"/>
          <w:sz w:val="20"/>
          <w:szCs w:val="20"/>
        </w:rPr>
        <w:t xml:space="preserve"> </w:t>
      </w:r>
      <w:r w:rsidRPr="007D08FA">
        <w:rPr>
          <w:rFonts w:ascii="Times New Roman" w:hAnsi="Times New Roman"/>
          <w:sz w:val="20"/>
          <w:szCs w:val="20"/>
        </w:rPr>
        <w:t>kelayakan</w:t>
      </w:r>
      <w:r w:rsidR="003E5535" w:rsidRPr="007D08FA">
        <w:rPr>
          <w:rFonts w:ascii="Times New Roman" w:hAnsi="Times New Roman"/>
          <w:sz w:val="20"/>
          <w:szCs w:val="20"/>
        </w:rPr>
        <w:t xml:space="preserve"> </w:t>
      </w:r>
      <w:r w:rsidRPr="007D08FA">
        <w:rPr>
          <w:rFonts w:ascii="Times New Roman" w:hAnsi="Times New Roman"/>
          <w:sz w:val="20"/>
          <w:szCs w:val="20"/>
        </w:rPr>
        <w:t>usaha</w:t>
      </w:r>
      <w:r w:rsidR="003E5535" w:rsidRPr="007D08FA">
        <w:rPr>
          <w:rFonts w:ascii="Times New Roman" w:hAnsi="Times New Roman"/>
          <w:sz w:val="20"/>
          <w:szCs w:val="20"/>
        </w:rPr>
        <w:t xml:space="preserve"> </w:t>
      </w:r>
      <w:r w:rsidRPr="007D08FA">
        <w:rPr>
          <w:rFonts w:ascii="Times New Roman" w:hAnsi="Times New Roman"/>
          <w:sz w:val="20"/>
          <w:szCs w:val="20"/>
        </w:rPr>
        <w:t>Syifa</w:t>
      </w:r>
      <w:r w:rsidR="003E5535" w:rsidRPr="007D08FA">
        <w:rPr>
          <w:rFonts w:ascii="Times New Roman" w:hAnsi="Times New Roman"/>
          <w:sz w:val="20"/>
          <w:szCs w:val="20"/>
        </w:rPr>
        <w:t xml:space="preserve"> </w:t>
      </w:r>
      <w:r w:rsidRPr="007D08FA">
        <w:rPr>
          <w:rFonts w:ascii="Times New Roman" w:hAnsi="Times New Roman"/>
          <w:sz w:val="20"/>
          <w:szCs w:val="20"/>
        </w:rPr>
        <w:t>Hidroponik</w:t>
      </w:r>
      <w:r w:rsidR="003E5535" w:rsidRPr="007D08FA">
        <w:rPr>
          <w:rFonts w:ascii="Times New Roman" w:hAnsi="Times New Roman"/>
          <w:sz w:val="20"/>
          <w:szCs w:val="20"/>
        </w:rPr>
        <w:t xml:space="preserve"> </w:t>
      </w:r>
      <w:r w:rsidRPr="007D08FA">
        <w:rPr>
          <w:rFonts w:ascii="Times New Roman" w:hAnsi="Times New Roman"/>
          <w:sz w:val="20"/>
          <w:szCs w:val="20"/>
        </w:rPr>
        <w:t>menggunakan</w:t>
      </w:r>
      <w:r w:rsidR="003E5535" w:rsidRPr="007D08FA">
        <w:rPr>
          <w:rFonts w:ascii="Times New Roman" w:hAnsi="Times New Roman"/>
          <w:sz w:val="20"/>
          <w:szCs w:val="20"/>
        </w:rPr>
        <w:t xml:space="preserve"> </w:t>
      </w:r>
      <w:r w:rsidRPr="007D08FA">
        <w:rPr>
          <w:rFonts w:ascii="Times New Roman" w:hAnsi="Times New Roman"/>
          <w:i/>
          <w:iCs/>
          <w:sz w:val="20"/>
          <w:szCs w:val="20"/>
        </w:rPr>
        <w:t>Revenue Cost Ratio</w:t>
      </w:r>
      <w:r w:rsidRPr="007D08FA">
        <w:rPr>
          <w:rFonts w:ascii="Times New Roman" w:hAnsi="Times New Roman"/>
          <w:sz w:val="20"/>
          <w:szCs w:val="20"/>
        </w:rPr>
        <w:t xml:space="preserve"> (RCR). Metode</w:t>
      </w:r>
      <w:r w:rsidR="003E5535" w:rsidRPr="007D08FA">
        <w:rPr>
          <w:rFonts w:ascii="Times New Roman" w:hAnsi="Times New Roman"/>
          <w:sz w:val="20"/>
          <w:szCs w:val="20"/>
        </w:rPr>
        <w:t xml:space="preserve"> </w:t>
      </w:r>
      <w:r w:rsidRPr="007D08FA">
        <w:rPr>
          <w:rFonts w:ascii="Times New Roman" w:hAnsi="Times New Roman"/>
          <w:sz w:val="20"/>
          <w:szCs w:val="20"/>
        </w:rPr>
        <w:t>penelitian yang digunakan</w:t>
      </w:r>
      <w:r w:rsidR="003E5535" w:rsidRPr="007D08FA">
        <w:rPr>
          <w:rFonts w:ascii="Times New Roman" w:hAnsi="Times New Roman"/>
          <w:sz w:val="20"/>
          <w:szCs w:val="20"/>
        </w:rPr>
        <w:t xml:space="preserve"> </w:t>
      </w:r>
      <w:r w:rsidRPr="007D08FA">
        <w:rPr>
          <w:rFonts w:ascii="Times New Roman" w:hAnsi="Times New Roman"/>
          <w:sz w:val="20"/>
          <w:szCs w:val="20"/>
        </w:rPr>
        <w:t>adalah</w:t>
      </w:r>
      <w:r w:rsidR="003E5535" w:rsidRPr="007D08FA">
        <w:rPr>
          <w:rFonts w:ascii="Times New Roman" w:hAnsi="Times New Roman"/>
          <w:sz w:val="20"/>
          <w:szCs w:val="20"/>
        </w:rPr>
        <w:t xml:space="preserve"> </w:t>
      </w:r>
      <w:r w:rsidRPr="007D08FA">
        <w:rPr>
          <w:rFonts w:ascii="Times New Roman" w:hAnsi="Times New Roman"/>
          <w:sz w:val="20"/>
          <w:szCs w:val="20"/>
        </w:rPr>
        <w:t>metode</w:t>
      </w:r>
      <w:r w:rsidR="003E5535" w:rsidRPr="007D08FA">
        <w:rPr>
          <w:rFonts w:ascii="Times New Roman" w:hAnsi="Times New Roman"/>
          <w:sz w:val="20"/>
          <w:szCs w:val="20"/>
        </w:rPr>
        <w:t xml:space="preserve"> </w:t>
      </w:r>
      <w:r w:rsidRPr="007D08FA">
        <w:rPr>
          <w:rFonts w:ascii="Times New Roman" w:hAnsi="Times New Roman"/>
          <w:sz w:val="20"/>
          <w:szCs w:val="20"/>
        </w:rPr>
        <w:t>studi</w:t>
      </w:r>
      <w:r w:rsidR="003E5535" w:rsidRPr="007D08FA">
        <w:rPr>
          <w:rFonts w:ascii="Times New Roman" w:hAnsi="Times New Roman"/>
          <w:sz w:val="20"/>
          <w:szCs w:val="20"/>
        </w:rPr>
        <w:t xml:space="preserve"> </w:t>
      </w:r>
      <w:r w:rsidRPr="007D08FA">
        <w:rPr>
          <w:rFonts w:ascii="Times New Roman" w:hAnsi="Times New Roman"/>
          <w:sz w:val="20"/>
          <w:szCs w:val="20"/>
        </w:rPr>
        <w:t>kasus. Penelitian</w:t>
      </w:r>
      <w:r w:rsidR="003E5535" w:rsidRPr="007D08FA">
        <w:rPr>
          <w:rFonts w:ascii="Times New Roman" w:hAnsi="Times New Roman"/>
          <w:sz w:val="20"/>
          <w:szCs w:val="20"/>
        </w:rPr>
        <w:t xml:space="preserve"> </w:t>
      </w:r>
      <w:r w:rsidRPr="007D08FA">
        <w:rPr>
          <w:rFonts w:ascii="Times New Roman" w:hAnsi="Times New Roman"/>
          <w:sz w:val="20"/>
          <w:szCs w:val="20"/>
        </w:rPr>
        <w:t>ini</w:t>
      </w:r>
      <w:r w:rsidR="003E5535" w:rsidRPr="007D08FA">
        <w:rPr>
          <w:rFonts w:ascii="Times New Roman" w:hAnsi="Times New Roman"/>
          <w:sz w:val="20"/>
          <w:szCs w:val="20"/>
        </w:rPr>
        <w:t xml:space="preserve"> </w:t>
      </w:r>
      <w:r w:rsidRPr="007D08FA">
        <w:rPr>
          <w:rFonts w:ascii="Times New Roman" w:hAnsi="Times New Roman"/>
          <w:sz w:val="20"/>
          <w:szCs w:val="20"/>
        </w:rPr>
        <w:t>menggunakan</w:t>
      </w:r>
      <w:r w:rsidR="003E5535" w:rsidRPr="007D08FA">
        <w:rPr>
          <w:rFonts w:ascii="Times New Roman" w:hAnsi="Times New Roman"/>
          <w:sz w:val="20"/>
          <w:szCs w:val="20"/>
        </w:rPr>
        <w:t xml:space="preserve"> </w:t>
      </w:r>
      <w:r w:rsidRPr="007D08FA">
        <w:rPr>
          <w:rFonts w:ascii="Times New Roman" w:hAnsi="Times New Roman"/>
          <w:sz w:val="20"/>
          <w:szCs w:val="20"/>
        </w:rPr>
        <w:t>analisis</w:t>
      </w:r>
      <w:r w:rsidR="003E5535" w:rsidRPr="007D08FA">
        <w:rPr>
          <w:rFonts w:ascii="Times New Roman" w:hAnsi="Times New Roman"/>
          <w:sz w:val="20"/>
          <w:szCs w:val="20"/>
        </w:rPr>
        <w:t xml:space="preserve"> </w:t>
      </w:r>
      <w:r w:rsidRPr="007D08FA">
        <w:rPr>
          <w:rFonts w:ascii="Times New Roman" w:hAnsi="Times New Roman"/>
          <w:sz w:val="20"/>
          <w:szCs w:val="20"/>
        </w:rPr>
        <w:t>kuantitatif yang merupakan data yang dikumpulkan</w:t>
      </w:r>
      <w:r w:rsidR="003E5535" w:rsidRPr="007D08FA">
        <w:rPr>
          <w:rFonts w:ascii="Times New Roman" w:hAnsi="Times New Roman"/>
          <w:sz w:val="20"/>
          <w:szCs w:val="20"/>
        </w:rPr>
        <w:t xml:space="preserve"> </w:t>
      </w:r>
      <w:r w:rsidRPr="007D08FA">
        <w:rPr>
          <w:rFonts w:ascii="Times New Roman" w:hAnsi="Times New Roman"/>
          <w:sz w:val="20"/>
          <w:szCs w:val="20"/>
        </w:rPr>
        <w:t>selama</w:t>
      </w:r>
      <w:r w:rsidR="003E5535" w:rsidRPr="007D08FA">
        <w:rPr>
          <w:rFonts w:ascii="Times New Roman" w:hAnsi="Times New Roman"/>
          <w:sz w:val="20"/>
          <w:szCs w:val="20"/>
        </w:rPr>
        <w:t xml:space="preserve"> </w:t>
      </w:r>
      <w:r w:rsidRPr="007D08FA">
        <w:rPr>
          <w:rFonts w:ascii="Times New Roman" w:hAnsi="Times New Roman"/>
          <w:sz w:val="20"/>
          <w:szCs w:val="20"/>
        </w:rPr>
        <w:t>tiga</w:t>
      </w:r>
      <w:r w:rsidR="003E5535" w:rsidRPr="007D08FA">
        <w:rPr>
          <w:rFonts w:ascii="Times New Roman" w:hAnsi="Times New Roman"/>
          <w:sz w:val="20"/>
          <w:szCs w:val="20"/>
        </w:rPr>
        <w:t xml:space="preserve"> </w:t>
      </w:r>
      <w:r w:rsidRPr="007D08FA">
        <w:rPr>
          <w:rFonts w:ascii="Times New Roman" w:hAnsi="Times New Roman"/>
          <w:sz w:val="20"/>
          <w:szCs w:val="20"/>
        </w:rPr>
        <w:t>bulan (triwulan) terakhir</w:t>
      </w:r>
      <w:r w:rsidR="003E5535" w:rsidRPr="007D08FA">
        <w:rPr>
          <w:rFonts w:ascii="Times New Roman" w:hAnsi="Times New Roman"/>
          <w:sz w:val="20"/>
          <w:szCs w:val="20"/>
        </w:rPr>
        <w:t xml:space="preserve"> </w:t>
      </w:r>
      <w:r w:rsidRPr="007D08FA">
        <w:rPr>
          <w:rFonts w:ascii="Times New Roman" w:hAnsi="Times New Roman"/>
          <w:sz w:val="20"/>
          <w:szCs w:val="20"/>
        </w:rPr>
        <w:t>sebelum</w:t>
      </w:r>
      <w:r w:rsidR="003E5535" w:rsidRPr="007D08FA">
        <w:rPr>
          <w:rFonts w:ascii="Times New Roman" w:hAnsi="Times New Roman"/>
          <w:sz w:val="20"/>
          <w:szCs w:val="20"/>
        </w:rPr>
        <w:t xml:space="preserve"> </w:t>
      </w:r>
      <w:r w:rsidRPr="007D08FA">
        <w:rPr>
          <w:rFonts w:ascii="Times New Roman" w:hAnsi="Times New Roman"/>
          <w:sz w:val="20"/>
          <w:szCs w:val="20"/>
        </w:rPr>
        <w:t>pandemi (Desember, Januari dan Februari) dan tiga</w:t>
      </w:r>
      <w:r w:rsidR="003E5535" w:rsidRPr="007D08FA">
        <w:rPr>
          <w:rFonts w:ascii="Times New Roman" w:hAnsi="Times New Roman"/>
          <w:sz w:val="20"/>
          <w:szCs w:val="20"/>
        </w:rPr>
        <w:t xml:space="preserve"> </w:t>
      </w:r>
      <w:r w:rsidRPr="007D08FA">
        <w:rPr>
          <w:rFonts w:ascii="Times New Roman" w:hAnsi="Times New Roman"/>
          <w:sz w:val="20"/>
          <w:szCs w:val="20"/>
        </w:rPr>
        <w:t xml:space="preserve">bulan masa pandemi (April, Mei dan Juni). </w:t>
      </w:r>
      <w:bookmarkStart w:id="2" w:name="_Hlk65863611"/>
      <w:r w:rsidRPr="007D08FA">
        <w:rPr>
          <w:rFonts w:ascii="Times New Roman" w:hAnsi="Times New Roman"/>
          <w:sz w:val="20"/>
          <w:szCs w:val="20"/>
        </w:rPr>
        <w:t>Hasil penelitian</w:t>
      </w:r>
      <w:r w:rsidR="003E5535" w:rsidRPr="007D08FA">
        <w:rPr>
          <w:rFonts w:ascii="Times New Roman" w:hAnsi="Times New Roman"/>
          <w:sz w:val="20"/>
          <w:szCs w:val="20"/>
        </w:rPr>
        <w:t xml:space="preserve"> </w:t>
      </w:r>
      <w:r w:rsidRPr="007D08FA">
        <w:rPr>
          <w:rFonts w:ascii="Times New Roman" w:hAnsi="Times New Roman"/>
          <w:sz w:val="20"/>
          <w:szCs w:val="20"/>
        </w:rPr>
        <w:t>menunjukkan :</w:t>
      </w:r>
      <w:r w:rsidRPr="007D08FA">
        <w:rPr>
          <w:rFonts w:ascii="Times New Roman" w:eastAsia="Times New Roman" w:hAnsi="Times New Roman"/>
          <w:sz w:val="20"/>
          <w:szCs w:val="20"/>
        </w:rPr>
        <w:t>Penerimaan</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usaha</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syifa</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hidroponik pada masa sebelumpandemi</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diperoleh</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dari</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penjualan</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sayuran</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segar dan produk</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olahan</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dengan rata-rata sebesar</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 xml:space="preserve">Rp 25.781.666,67 per bulan, sedangkan pada masa </w:t>
      </w:r>
      <w:r w:rsidR="003E5535" w:rsidRPr="007D08FA">
        <w:rPr>
          <w:rFonts w:ascii="Times New Roman" w:eastAsia="Times New Roman" w:hAnsi="Times New Roman"/>
          <w:sz w:val="20"/>
          <w:szCs w:val="20"/>
        </w:rPr>
        <w:t xml:space="preserve">pandemic </w:t>
      </w:r>
      <w:r w:rsidRPr="007D08FA">
        <w:rPr>
          <w:rFonts w:ascii="Times New Roman" w:eastAsia="Times New Roman" w:hAnsi="Times New Roman"/>
          <w:sz w:val="20"/>
          <w:szCs w:val="20"/>
        </w:rPr>
        <w:t>diperoleh</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dari</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sayuran</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segar, produk</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olahan dan peralatan</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hidroponik</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dengan rata-rata sebesar</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Rp 38.864.166,67 per bulan</w:t>
      </w:r>
      <w:r w:rsidRPr="007D08FA">
        <w:rPr>
          <w:rFonts w:ascii="Times New Roman" w:hAnsi="Times New Roman"/>
          <w:sz w:val="20"/>
          <w:szCs w:val="20"/>
        </w:rPr>
        <w:t>. Keuntungan</w:t>
      </w:r>
      <w:r w:rsidR="003E5535" w:rsidRPr="007D08FA">
        <w:rPr>
          <w:rFonts w:ascii="Times New Roman" w:hAnsi="Times New Roman"/>
          <w:sz w:val="20"/>
          <w:szCs w:val="20"/>
        </w:rPr>
        <w:t xml:space="preserve"> </w:t>
      </w:r>
      <w:r w:rsidRPr="007D08FA">
        <w:rPr>
          <w:rFonts w:ascii="Times New Roman" w:eastAsia="Times New Roman" w:hAnsi="Times New Roman"/>
          <w:sz w:val="20"/>
          <w:szCs w:val="20"/>
        </w:rPr>
        <w:t>sebelum</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pandemi rata-rata sebesar</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Rp</w:t>
      </w:r>
      <w:r w:rsidRPr="007D08FA">
        <w:rPr>
          <w:rFonts w:ascii="Times New Roman" w:hAnsi="Times New Roman"/>
          <w:sz w:val="20"/>
          <w:szCs w:val="20"/>
        </w:rPr>
        <w:t>13.234.404,-</w:t>
      </w:r>
      <w:r w:rsidRPr="007D08FA">
        <w:rPr>
          <w:rFonts w:ascii="Times New Roman" w:eastAsia="Times New Roman" w:hAnsi="Times New Roman"/>
          <w:sz w:val="20"/>
          <w:szCs w:val="20"/>
        </w:rPr>
        <w:t xml:space="preserve">per bulan, sedangkan masa </w:t>
      </w:r>
      <w:r w:rsidR="003E5535" w:rsidRPr="007D08FA">
        <w:rPr>
          <w:rFonts w:ascii="Times New Roman" w:eastAsia="Times New Roman" w:hAnsi="Times New Roman"/>
          <w:sz w:val="20"/>
          <w:szCs w:val="20"/>
        </w:rPr>
        <w:t xml:space="preserve">pandemic </w:t>
      </w:r>
      <w:r w:rsidRPr="007D08FA">
        <w:rPr>
          <w:rFonts w:ascii="Times New Roman" w:eastAsia="Times New Roman" w:hAnsi="Times New Roman"/>
          <w:sz w:val="20"/>
          <w:szCs w:val="20"/>
        </w:rPr>
        <w:t>sebesar</w:t>
      </w:r>
      <w:r w:rsidR="003E5535" w:rsidRPr="007D08FA">
        <w:rPr>
          <w:rFonts w:ascii="Times New Roman" w:eastAsia="Times New Roman" w:hAnsi="Times New Roman"/>
          <w:sz w:val="20"/>
          <w:szCs w:val="20"/>
        </w:rPr>
        <w:t xml:space="preserve"> </w:t>
      </w:r>
      <w:r w:rsidRPr="007D08FA">
        <w:rPr>
          <w:rFonts w:ascii="Times New Roman" w:eastAsia="Times New Roman" w:hAnsi="Times New Roman"/>
          <w:sz w:val="20"/>
          <w:szCs w:val="20"/>
        </w:rPr>
        <w:t>Rp</w:t>
      </w:r>
      <w:r w:rsidRPr="007D08FA">
        <w:rPr>
          <w:rFonts w:ascii="Times New Roman" w:hAnsi="Times New Roman"/>
          <w:color w:val="000000"/>
          <w:sz w:val="20"/>
          <w:szCs w:val="20"/>
        </w:rPr>
        <w:t>10.974.637,3 per bulan</w:t>
      </w:r>
      <w:r w:rsidRPr="007D08FA">
        <w:rPr>
          <w:rFonts w:ascii="Times New Roman" w:eastAsia="Times New Roman" w:hAnsi="Times New Roman"/>
          <w:sz w:val="20"/>
          <w:szCs w:val="20"/>
        </w:rPr>
        <w:t>.</w:t>
      </w:r>
      <w:bookmarkEnd w:id="2"/>
      <w:r w:rsidRPr="007D08FA">
        <w:rPr>
          <w:rFonts w:ascii="Times New Roman" w:eastAsia="Times New Roman" w:hAnsi="Times New Roman"/>
          <w:sz w:val="20"/>
          <w:szCs w:val="20"/>
          <w:lang w:eastAsia="id-ID"/>
        </w:rPr>
        <w:t xml:space="preserve"> Nilai RCR sebelum</w:t>
      </w:r>
      <w:r w:rsidR="003E5535" w:rsidRPr="007D08FA">
        <w:rPr>
          <w:rFonts w:ascii="Times New Roman" w:eastAsia="Times New Roman" w:hAnsi="Times New Roman"/>
          <w:sz w:val="20"/>
          <w:szCs w:val="20"/>
          <w:lang w:eastAsia="id-ID"/>
        </w:rPr>
        <w:t xml:space="preserve"> pandemic </w:t>
      </w:r>
      <w:r w:rsidRPr="007D08FA">
        <w:rPr>
          <w:rFonts w:ascii="Times New Roman" w:eastAsia="Times New Roman" w:hAnsi="Times New Roman"/>
          <w:sz w:val="20"/>
          <w:szCs w:val="20"/>
          <w:lang w:eastAsia="id-ID"/>
        </w:rPr>
        <w:t xml:space="preserve">dengan rata-rata </w:t>
      </w:r>
      <w:r w:rsidRPr="007D08FA">
        <w:rPr>
          <w:rFonts w:ascii="Times New Roman" w:hAnsi="Times New Roman"/>
          <w:sz w:val="20"/>
          <w:szCs w:val="20"/>
        </w:rPr>
        <w:t>sebesar 2,05 sedangkan</w:t>
      </w:r>
      <w:r w:rsidR="003E5535" w:rsidRPr="007D08FA">
        <w:rPr>
          <w:rFonts w:ascii="Times New Roman" w:hAnsi="Times New Roman"/>
          <w:sz w:val="20"/>
          <w:szCs w:val="20"/>
        </w:rPr>
        <w:t xml:space="preserve"> </w:t>
      </w:r>
      <w:r w:rsidRPr="007D08FA">
        <w:rPr>
          <w:rFonts w:ascii="Times New Roman" w:eastAsia="Times New Roman" w:hAnsi="Times New Roman"/>
          <w:sz w:val="20"/>
          <w:szCs w:val="20"/>
          <w:lang w:eastAsia="id-ID"/>
        </w:rPr>
        <w:t xml:space="preserve">masa </w:t>
      </w:r>
      <w:r w:rsidR="003E5535" w:rsidRPr="007D08FA">
        <w:rPr>
          <w:rFonts w:ascii="Times New Roman" w:eastAsia="Times New Roman" w:hAnsi="Times New Roman"/>
          <w:sz w:val="20"/>
          <w:szCs w:val="20"/>
          <w:lang w:eastAsia="id-ID"/>
        </w:rPr>
        <w:t xml:space="preserve">pandemic </w:t>
      </w:r>
      <w:r w:rsidRPr="007D08FA">
        <w:rPr>
          <w:rFonts w:ascii="Times New Roman" w:eastAsia="Times New Roman" w:hAnsi="Times New Roman"/>
          <w:sz w:val="20"/>
          <w:szCs w:val="20"/>
          <w:lang w:eastAsia="id-ID"/>
        </w:rPr>
        <w:t>nilai RCR mengalami</w:t>
      </w:r>
      <w:r w:rsidR="003E5535" w:rsidRPr="007D08FA">
        <w:rPr>
          <w:rFonts w:ascii="Times New Roman" w:eastAsia="Times New Roman" w:hAnsi="Times New Roman"/>
          <w:sz w:val="20"/>
          <w:szCs w:val="20"/>
          <w:lang w:eastAsia="id-ID"/>
        </w:rPr>
        <w:t xml:space="preserve"> </w:t>
      </w:r>
      <w:r w:rsidRPr="007D08FA">
        <w:rPr>
          <w:rFonts w:ascii="Times New Roman" w:eastAsia="Times New Roman" w:hAnsi="Times New Roman"/>
          <w:sz w:val="20"/>
          <w:szCs w:val="20"/>
          <w:lang w:eastAsia="id-ID"/>
        </w:rPr>
        <w:t>penurunan</w:t>
      </w:r>
      <w:r w:rsidR="003E5535" w:rsidRPr="007D08FA">
        <w:rPr>
          <w:rFonts w:ascii="Times New Roman" w:eastAsia="Times New Roman" w:hAnsi="Times New Roman"/>
          <w:sz w:val="20"/>
          <w:szCs w:val="20"/>
          <w:lang w:eastAsia="id-ID"/>
        </w:rPr>
        <w:t xml:space="preserve"> </w:t>
      </w:r>
      <w:r w:rsidRPr="007D08FA">
        <w:rPr>
          <w:rFonts w:ascii="Times New Roman" w:eastAsia="Times New Roman" w:hAnsi="Times New Roman"/>
          <w:sz w:val="20"/>
          <w:szCs w:val="20"/>
          <w:lang w:eastAsia="id-ID"/>
        </w:rPr>
        <w:t xml:space="preserve">dengan rata-rata </w:t>
      </w:r>
      <w:r w:rsidRPr="007D08FA">
        <w:rPr>
          <w:rFonts w:ascii="Times New Roman" w:hAnsi="Times New Roman"/>
          <w:sz w:val="20"/>
          <w:szCs w:val="20"/>
        </w:rPr>
        <w:t>sebesar 1,39. Secara</w:t>
      </w:r>
      <w:r w:rsidR="003E5535" w:rsidRPr="007D08FA">
        <w:rPr>
          <w:rFonts w:ascii="Times New Roman" w:hAnsi="Times New Roman"/>
          <w:sz w:val="20"/>
          <w:szCs w:val="20"/>
        </w:rPr>
        <w:t xml:space="preserve"> </w:t>
      </w:r>
      <w:r w:rsidRPr="007D08FA">
        <w:rPr>
          <w:rFonts w:ascii="Times New Roman" w:hAnsi="Times New Roman"/>
          <w:sz w:val="20"/>
          <w:szCs w:val="20"/>
        </w:rPr>
        <w:t>ekonomi</w:t>
      </w:r>
      <w:r w:rsidR="003E5535" w:rsidRPr="007D08FA">
        <w:rPr>
          <w:rFonts w:ascii="Times New Roman" w:hAnsi="Times New Roman"/>
          <w:sz w:val="20"/>
          <w:szCs w:val="20"/>
        </w:rPr>
        <w:t xml:space="preserve"> </w:t>
      </w:r>
      <w:r w:rsidRPr="007D08FA">
        <w:rPr>
          <w:rFonts w:ascii="Times New Roman" w:hAnsi="Times New Roman"/>
          <w:sz w:val="20"/>
          <w:szCs w:val="20"/>
        </w:rPr>
        <w:t>usaha</w:t>
      </w:r>
      <w:r w:rsidR="003E5535" w:rsidRPr="007D08FA">
        <w:rPr>
          <w:rFonts w:ascii="Times New Roman" w:hAnsi="Times New Roman"/>
          <w:sz w:val="20"/>
          <w:szCs w:val="20"/>
        </w:rPr>
        <w:t xml:space="preserve"> </w:t>
      </w:r>
      <w:r w:rsidRPr="007D08FA">
        <w:rPr>
          <w:rFonts w:ascii="Times New Roman" w:hAnsi="Times New Roman"/>
          <w:sz w:val="20"/>
          <w:szCs w:val="20"/>
        </w:rPr>
        <w:t>ini</w:t>
      </w:r>
      <w:r w:rsidR="003E5535" w:rsidRPr="007D08FA">
        <w:rPr>
          <w:rFonts w:ascii="Times New Roman" w:hAnsi="Times New Roman"/>
          <w:sz w:val="20"/>
          <w:szCs w:val="20"/>
        </w:rPr>
        <w:t xml:space="preserve"> </w:t>
      </w:r>
      <w:r w:rsidRPr="007D08FA">
        <w:rPr>
          <w:rFonts w:ascii="Times New Roman" w:hAnsi="Times New Roman"/>
          <w:sz w:val="20"/>
          <w:szCs w:val="20"/>
        </w:rPr>
        <w:t>dikategorikan</w:t>
      </w:r>
      <w:r w:rsidR="003E5535" w:rsidRPr="007D08FA">
        <w:rPr>
          <w:rFonts w:ascii="Times New Roman" w:hAnsi="Times New Roman"/>
          <w:sz w:val="20"/>
          <w:szCs w:val="20"/>
        </w:rPr>
        <w:t xml:space="preserve"> </w:t>
      </w:r>
      <w:r w:rsidRPr="007D08FA">
        <w:rPr>
          <w:rFonts w:ascii="Times New Roman" w:hAnsi="Times New Roman"/>
          <w:sz w:val="20"/>
          <w:szCs w:val="20"/>
        </w:rPr>
        <w:t>dalam</w:t>
      </w:r>
      <w:r w:rsidR="003E5535" w:rsidRPr="007D08FA">
        <w:rPr>
          <w:rFonts w:ascii="Times New Roman" w:hAnsi="Times New Roman"/>
          <w:sz w:val="20"/>
          <w:szCs w:val="20"/>
        </w:rPr>
        <w:t xml:space="preserve"> </w:t>
      </w:r>
      <w:r w:rsidRPr="007D08FA">
        <w:rPr>
          <w:rFonts w:ascii="Times New Roman" w:hAnsi="Times New Roman"/>
          <w:sz w:val="20"/>
          <w:szCs w:val="20"/>
        </w:rPr>
        <w:t>usaha yang masih</w:t>
      </w:r>
      <w:r w:rsidR="003E5535" w:rsidRPr="007D08FA">
        <w:rPr>
          <w:rFonts w:ascii="Times New Roman" w:hAnsi="Times New Roman"/>
          <w:sz w:val="20"/>
          <w:szCs w:val="20"/>
        </w:rPr>
        <w:t xml:space="preserve"> </w:t>
      </w:r>
      <w:r w:rsidRPr="007D08FA">
        <w:rPr>
          <w:rFonts w:ascii="Times New Roman" w:hAnsi="Times New Roman"/>
          <w:sz w:val="20"/>
          <w:szCs w:val="20"/>
        </w:rPr>
        <w:t>layak</w:t>
      </w:r>
      <w:r w:rsidR="003E5535" w:rsidRPr="007D08FA">
        <w:rPr>
          <w:rFonts w:ascii="Times New Roman" w:hAnsi="Times New Roman"/>
          <w:sz w:val="20"/>
          <w:szCs w:val="20"/>
        </w:rPr>
        <w:t xml:space="preserve"> </w:t>
      </w:r>
      <w:r w:rsidRPr="007D08FA">
        <w:rPr>
          <w:rFonts w:ascii="Times New Roman" w:hAnsi="Times New Roman"/>
          <w:sz w:val="20"/>
          <w:szCs w:val="20"/>
        </w:rPr>
        <w:t>untuk</w:t>
      </w:r>
      <w:r w:rsidR="003E5535" w:rsidRPr="007D08FA">
        <w:rPr>
          <w:rFonts w:ascii="Times New Roman" w:hAnsi="Times New Roman"/>
          <w:sz w:val="20"/>
          <w:szCs w:val="20"/>
        </w:rPr>
        <w:t xml:space="preserve"> </w:t>
      </w:r>
      <w:r w:rsidRPr="007D08FA">
        <w:rPr>
          <w:rFonts w:ascii="Times New Roman" w:hAnsi="Times New Roman"/>
          <w:sz w:val="20"/>
          <w:szCs w:val="20"/>
        </w:rPr>
        <w:t>dijalankan pada masa sebelum</w:t>
      </w:r>
      <w:r w:rsidR="003E5535" w:rsidRPr="007D08FA">
        <w:rPr>
          <w:rFonts w:ascii="Times New Roman" w:hAnsi="Times New Roman"/>
          <w:sz w:val="20"/>
          <w:szCs w:val="20"/>
        </w:rPr>
        <w:t xml:space="preserve"> </w:t>
      </w:r>
      <w:r w:rsidRPr="007D08FA">
        <w:rPr>
          <w:rFonts w:ascii="Times New Roman" w:hAnsi="Times New Roman"/>
          <w:sz w:val="20"/>
          <w:szCs w:val="20"/>
        </w:rPr>
        <w:t>maupun masa pandemi.</w:t>
      </w:r>
    </w:p>
    <w:p w:rsidR="00EA78C7" w:rsidRPr="007D08FA" w:rsidRDefault="00EA78C7" w:rsidP="00EA78C7">
      <w:pPr>
        <w:tabs>
          <w:tab w:val="left" w:pos="426"/>
        </w:tabs>
        <w:rPr>
          <w:rFonts w:ascii="Times New Roman" w:hAnsi="Times New Roman"/>
          <w:noProof/>
          <w:sz w:val="20"/>
          <w:szCs w:val="20"/>
        </w:rPr>
      </w:pPr>
      <w:r w:rsidRPr="007D08FA">
        <w:rPr>
          <w:rFonts w:ascii="Times New Roman" w:hAnsi="Times New Roman"/>
          <w:bCs/>
          <w:noProof/>
          <w:sz w:val="20"/>
          <w:szCs w:val="20"/>
        </w:rPr>
        <w:t>Kata Kunci :</w:t>
      </w:r>
      <w:r w:rsidRPr="007D08FA">
        <w:rPr>
          <w:rFonts w:ascii="Times New Roman" w:hAnsi="Times New Roman"/>
          <w:sz w:val="20"/>
          <w:szCs w:val="20"/>
        </w:rPr>
        <w:t>Pendapatan, Usaha, Hidroponik, Pandemi.</w:t>
      </w:r>
    </w:p>
    <w:p w:rsidR="00E065F8" w:rsidRPr="00EA78C7" w:rsidRDefault="00E065F8" w:rsidP="00CA7F74">
      <w:pPr>
        <w:spacing w:after="0" w:line="240" w:lineRule="auto"/>
        <w:jc w:val="both"/>
        <w:rPr>
          <w:rFonts w:ascii="Times New Roman" w:hAnsi="Times New Roman"/>
          <w:sz w:val="24"/>
          <w:szCs w:val="24"/>
        </w:rPr>
      </w:pPr>
    </w:p>
    <w:p w:rsidR="00EA78C7" w:rsidRPr="00764F8B" w:rsidRDefault="000E3B34" w:rsidP="00EA78C7">
      <w:pPr>
        <w:spacing w:after="0" w:line="240" w:lineRule="auto"/>
        <w:ind w:left="2880" w:firstLine="720"/>
        <w:jc w:val="both"/>
        <w:rPr>
          <w:rFonts w:ascii="Times New Roman" w:hAnsi="Times New Roman"/>
          <w:b/>
          <w:sz w:val="24"/>
          <w:szCs w:val="24"/>
        </w:rPr>
      </w:pPr>
      <w:r w:rsidRPr="00764F8B">
        <w:rPr>
          <w:rFonts w:ascii="Times New Roman" w:hAnsi="Times New Roman"/>
          <w:b/>
          <w:sz w:val="24"/>
          <w:szCs w:val="24"/>
        </w:rPr>
        <w:t>ABSTRACT</w:t>
      </w:r>
    </w:p>
    <w:p w:rsidR="00EA78C7" w:rsidRPr="007D08FA" w:rsidRDefault="00EA78C7" w:rsidP="00EA78C7">
      <w:pPr>
        <w:spacing w:after="0" w:line="240" w:lineRule="auto"/>
        <w:jc w:val="both"/>
        <w:rPr>
          <w:rFonts w:ascii="Times New Roman" w:hAnsi="Times New Roman"/>
          <w:iCs/>
          <w:sz w:val="20"/>
          <w:szCs w:val="20"/>
        </w:rPr>
      </w:pPr>
      <w:r w:rsidRPr="007D08FA">
        <w:rPr>
          <w:rFonts w:ascii="Times New Roman" w:hAnsi="Times New Roman"/>
          <w:bCs/>
          <w:iCs/>
          <w:noProof/>
          <w:sz w:val="20"/>
          <w:szCs w:val="20"/>
          <w:lang w:val="id-ID"/>
        </w:rPr>
        <w:t xml:space="preserve">This </w:t>
      </w:r>
      <w:r w:rsidRPr="007D08FA">
        <w:rPr>
          <w:rFonts w:ascii="Times New Roman" w:eastAsia="Times New Roman" w:hAnsi="Times New Roman"/>
          <w:bCs/>
          <w:iCs/>
          <w:noProof/>
          <w:sz w:val="20"/>
          <w:szCs w:val="20"/>
          <w:lang w:eastAsia="id-ID"/>
        </w:rPr>
        <w:t>research</w:t>
      </w:r>
      <w:r w:rsidRPr="007D08FA">
        <w:rPr>
          <w:rFonts w:ascii="Times New Roman" w:hAnsi="Times New Roman"/>
          <w:bCs/>
          <w:iCs/>
          <w:noProof/>
          <w:sz w:val="20"/>
          <w:szCs w:val="20"/>
          <w:lang w:val="id-ID"/>
        </w:rPr>
        <w:t xml:space="preserve"> aims to analyze the income before and the pandemic that is obtained from business Syifa Hydroponics in the City of Medan as well as analyze the level of feasibility Syifa using Hydroponics Revenue Cost Ratio (RCR). The research method used is a case study method. This study uses the analysis of quantitative data is collected for three months (quarter) of the last before the pandemic (December, January and February) and three months of pandemic (April, May and June). The results showed : the Acceptance of the business syifa hydroponics in the period before the pandemic derived from the sale of fresh vegetables and processed products with an average of Rp 25.781.666,67 per month, while in the pandemic obtained from fresh vegetables, processed products and hydroponic equipment with an average of Rp 38.864.166,67 per month. The advantage before the pandemic average of Rp 13.234.404,- per month, while the pandemic Rp 10.974.637,3 per months. The value of RCR before the pandemic with an average of 2.05 while the pandemic is the value of the RCR decreased by an average of 1.39. Economically this business is categorised in business that is still eligible to run in the period before and the period of the pandemic.</w:t>
      </w:r>
    </w:p>
    <w:p w:rsidR="00EA78C7" w:rsidRPr="007D08FA" w:rsidRDefault="00EA78C7" w:rsidP="00EA78C7">
      <w:pPr>
        <w:pStyle w:val="isiabstrakIndonesia"/>
        <w:ind w:firstLine="720"/>
        <w:rPr>
          <w:rFonts w:cs="Times New Roman"/>
          <w:bCs/>
          <w:noProof/>
          <w:sz w:val="20"/>
          <w:szCs w:val="20"/>
          <w:lang w:val="id-ID"/>
        </w:rPr>
      </w:pPr>
    </w:p>
    <w:p w:rsidR="00643212" w:rsidRPr="007D08FA" w:rsidRDefault="00EA78C7" w:rsidP="00D7143C">
      <w:pPr>
        <w:pStyle w:val="NoSpacing"/>
        <w:spacing w:before="0"/>
        <w:rPr>
          <w:rFonts w:cs="Times New Roman"/>
          <w:b w:val="0"/>
          <w:bCs/>
          <w:iCs/>
          <w:noProof/>
          <w:sz w:val="20"/>
          <w:szCs w:val="20"/>
        </w:rPr>
      </w:pPr>
      <w:r w:rsidRPr="007D08FA">
        <w:rPr>
          <w:rFonts w:cs="Times New Roman"/>
          <w:b w:val="0"/>
          <w:bCs/>
          <w:iCs/>
          <w:noProof/>
          <w:sz w:val="20"/>
          <w:szCs w:val="20"/>
        </w:rPr>
        <w:t xml:space="preserve">Keywords : Income, </w:t>
      </w:r>
      <w:r w:rsidRPr="007D08FA">
        <w:rPr>
          <w:rFonts w:cs="Times New Roman"/>
          <w:b w:val="0"/>
          <w:bCs/>
          <w:iCs/>
          <w:noProof/>
          <w:sz w:val="20"/>
          <w:szCs w:val="20"/>
          <w:lang w:val="en-US"/>
        </w:rPr>
        <w:t>Business</w:t>
      </w:r>
      <w:r w:rsidRPr="007D08FA">
        <w:rPr>
          <w:rFonts w:cs="Times New Roman"/>
          <w:b w:val="0"/>
          <w:bCs/>
          <w:iCs/>
          <w:noProof/>
          <w:sz w:val="20"/>
          <w:szCs w:val="20"/>
        </w:rPr>
        <w:t>, Hydroponics, Pandemic.</w:t>
      </w:r>
    </w:p>
    <w:p w:rsidR="00FA7DFC" w:rsidRDefault="00FA7DFC" w:rsidP="00CD3471">
      <w:pPr>
        <w:spacing w:after="0" w:line="240" w:lineRule="auto"/>
        <w:jc w:val="both"/>
        <w:rPr>
          <w:rFonts w:ascii="Times New Roman" w:hAnsi="Times New Roman"/>
          <w:b/>
          <w:sz w:val="24"/>
          <w:szCs w:val="24"/>
        </w:rPr>
      </w:pPr>
    </w:p>
    <w:p w:rsidR="00C47822" w:rsidRDefault="00C47822" w:rsidP="00C47822">
      <w:pPr>
        <w:spacing w:after="0" w:line="240" w:lineRule="auto"/>
        <w:jc w:val="both"/>
        <w:rPr>
          <w:rFonts w:ascii="Times New Roman" w:hAnsi="Times New Roman"/>
          <w:b/>
          <w:sz w:val="24"/>
          <w:szCs w:val="24"/>
        </w:rPr>
      </w:pPr>
    </w:p>
    <w:p w:rsidR="007D08FA" w:rsidRDefault="007D08FA" w:rsidP="00C47822">
      <w:pPr>
        <w:spacing w:after="0" w:line="240" w:lineRule="auto"/>
        <w:jc w:val="both"/>
        <w:rPr>
          <w:rFonts w:ascii="Times New Roman" w:hAnsi="Times New Roman"/>
          <w:b/>
          <w:sz w:val="24"/>
          <w:szCs w:val="24"/>
        </w:rPr>
      </w:pPr>
    </w:p>
    <w:p w:rsidR="007D08FA" w:rsidRDefault="007D08FA" w:rsidP="00C47822">
      <w:pPr>
        <w:spacing w:after="0" w:line="240" w:lineRule="auto"/>
        <w:jc w:val="both"/>
        <w:rPr>
          <w:rFonts w:ascii="Times New Roman" w:hAnsi="Times New Roman"/>
          <w:b/>
          <w:sz w:val="24"/>
          <w:szCs w:val="24"/>
        </w:rPr>
      </w:pPr>
    </w:p>
    <w:p w:rsidR="007D08FA" w:rsidRDefault="007D08FA" w:rsidP="00C47822">
      <w:pPr>
        <w:spacing w:after="0" w:line="240" w:lineRule="auto"/>
        <w:jc w:val="both"/>
        <w:rPr>
          <w:rFonts w:ascii="Times New Roman" w:hAnsi="Times New Roman"/>
          <w:b/>
          <w:sz w:val="24"/>
          <w:szCs w:val="24"/>
        </w:rPr>
      </w:pPr>
    </w:p>
    <w:p w:rsidR="007D08FA" w:rsidRDefault="007D08FA" w:rsidP="00C47822">
      <w:pPr>
        <w:spacing w:after="0" w:line="240" w:lineRule="auto"/>
        <w:jc w:val="both"/>
        <w:rPr>
          <w:rFonts w:ascii="Times New Roman" w:hAnsi="Times New Roman"/>
          <w:b/>
          <w:sz w:val="24"/>
          <w:szCs w:val="24"/>
        </w:rPr>
      </w:pPr>
    </w:p>
    <w:p w:rsidR="007D08FA" w:rsidRDefault="007D08FA" w:rsidP="00C47822">
      <w:pPr>
        <w:spacing w:after="0" w:line="240" w:lineRule="auto"/>
        <w:jc w:val="both"/>
        <w:rPr>
          <w:rFonts w:ascii="Times New Roman" w:hAnsi="Times New Roman"/>
          <w:b/>
          <w:sz w:val="24"/>
          <w:szCs w:val="24"/>
        </w:rPr>
      </w:pPr>
    </w:p>
    <w:p w:rsidR="007D08FA" w:rsidRDefault="007D08FA" w:rsidP="00C47822">
      <w:pPr>
        <w:spacing w:after="0" w:line="240" w:lineRule="auto"/>
        <w:jc w:val="both"/>
        <w:rPr>
          <w:rFonts w:ascii="Times New Roman" w:hAnsi="Times New Roman"/>
          <w:b/>
          <w:sz w:val="24"/>
          <w:szCs w:val="24"/>
        </w:rPr>
      </w:pPr>
    </w:p>
    <w:p w:rsidR="007D08FA" w:rsidRDefault="007D08FA" w:rsidP="00C47822">
      <w:pPr>
        <w:spacing w:after="0" w:line="240" w:lineRule="auto"/>
        <w:jc w:val="both"/>
        <w:rPr>
          <w:rFonts w:ascii="Times New Roman" w:hAnsi="Times New Roman"/>
          <w:b/>
          <w:sz w:val="24"/>
          <w:szCs w:val="24"/>
        </w:rPr>
      </w:pPr>
    </w:p>
    <w:p w:rsidR="007D08FA" w:rsidRDefault="007D08FA" w:rsidP="00C47822">
      <w:pPr>
        <w:spacing w:after="0" w:line="240" w:lineRule="auto"/>
        <w:jc w:val="both"/>
        <w:rPr>
          <w:rFonts w:ascii="Times New Roman" w:hAnsi="Times New Roman"/>
          <w:b/>
          <w:sz w:val="24"/>
          <w:szCs w:val="24"/>
        </w:rPr>
        <w:sectPr w:rsidR="007D08FA" w:rsidSect="00354C5D">
          <w:footerReference w:type="default" r:id="rId8"/>
          <w:pgSz w:w="11900" w:h="16832"/>
          <w:pgMar w:top="1440" w:right="1440" w:bottom="1440" w:left="2070" w:header="0" w:footer="540" w:gutter="0"/>
          <w:pgNumType w:start="36"/>
          <w:cols w:space="0" w:equalWidth="0">
            <w:col w:w="8398"/>
          </w:cols>
          <w:docGrid w:linePitch="360"/>
        </w:sectPr>
      </w:pPr>
    </w:p>
    <w:p w:rsidR="00C47822" w:rsidRPr="00C47822" w:rsidRDefault="00C47822" w:rsidP="00EA78C7">
      <w:pPr>
        <w:spacing w:after="0" w:line="240" w:lineRule="auto"/>
        <w:ind w:left="567"/>
        <w:jc w:val="both"/>
        <w:rPr>
          <w:rFonts w:ascii="Times New Roman" w:hAnsi="Times New Roman"/>
          <w:b/>
          <w:sz w:val="24"/>
          <w:szCs w:val="24"/>
        </w:rPr>
      </w:pPr>
      <w:r w:rsidRPr="00C47822">
        <w:rPr>
          <w:rFonts w:ascii="Times New Roman" w:hAnsi="Times New Roman"/>
          <w:b/>
          <w:sz w:val="24"/>
          <w:szCs w:val="24"/>
        </w:rPr>
        <w:t>PENDAHULUAN</w:t>
      </w:r>
    </w:p>
    <w:p w:rsidR="00C47822" w:rsidRPr="00C47822" w:rsidRDefault="00C47822" w:rsidP="00EA78C7">
      <w:pPr>
        <w:spacing w:after="0" w:line="240" w:lineRule="auto"/>
        <w:ind w:left="567"/>
        <w:jc w:val="both"/>
        <w:rPr>
          <w:rFonts w:ascii="Times New Roman" w:hAnsi="Times New Roman"/>
          <w:b/>
          <w:sz w:val="24"/>
          <w:szCs w:val="24"/>
        </w:rPr>
      </w:pPr>
    </w:p>
    <w:p w:rsidR="00440923" w:rsidRDefault="00440923" w:rsidP="00EA78C7">
      <w:pPr>
        <w:shd w:val="clear" w:color="auto" w:fill="FFFFFF" w:themeFill="background1"/>
        <w:spacing w:line="240" w:lineRule="auto"/>
        <w:ind w:left="567" w:firstLine="567"/>
        <w:jc w:val="both"/>
        <w:rPr>
          <w:rFonts w:ascii="Times New Roman" w:eastAsia="Times New Roman" w:hAnsi="Times New Roman"/>
          <w:sz w:val="24"/>
          <w:szCs w:val="24"/>
        </w:rPr>
        <w:sectPr w:rsidR="00440923" w:rsidSect="00712EAE">
          <w:type w:val="continuous"/>
          <w:pgSz w:w="11900" w:h="16832"/>
          <w:pgMar w:top="1440" w:right="1440" w:bottom="1053" w:left="1440" w:header="0" w:footer="540" w:gutter="0"/>
          <w:cols w:space="0"/>
          <w:docGrid w:linePitch="360"/>
        </w:sectPr>
      </w:pPr>
    </w:p>
    <w:p w:rsidR="00EA78C7" w:rsidRPr="00EA78C7" w:rsidRDefault="00EA78C7" w:rsidP="00EA78C7">
      <w:pPr>
        <w:shd w:val="clear" w:color="auto" w:fill="FFFFFF" w:themeFill="background1"/>
        <w:spacing w:line="240" w:lineRule="auto"/>
        <w:ind w:left="567" w:firstLine="567"/>
        <w:jc w:val="both"/>
        <w:rPr>
          <w:rFonts w:ascii="Times New Roman" w:hAnsi="Times New Roman"/>
          <w:sz w:val="24"/>
          <w:szCs w:val="24"/>
        </w:rPr>
      </w:pPr>
      <w:r w:rsidRPr="00EA78C7">
        <w:rPr>
          <w:rFonts w:ascii="Times New Roman" w:eastAsia="Times New Roman" w:hAnsi="Times New Roman"/>
          <w:sz w:val="24"/>
          <w:szCs w:val="24"/>
        </w:rPr>
        <w:t>Lahan</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pertanian yang luasnya</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semakin</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menurun</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akibat</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industri dan perumahan yang meningkat</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menyebabkan</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petani</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harus</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mengganti</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metode</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bercocok</w:t>
      </w:r>
      <w:r w:rsidR="003E5535">
        <w:rPr>
          <w:rFonts w:ascii="Times New Roman" w:eastAsia="Times New Roman" w:hAnsi="Times New Roman"/>
          <w:sz w:val="24"/>
          <w:szCs w:val="24"/>
        </w:rPr>
        <w:t xml:space="preserve"> </w:t>
      </w:r>
      <w:r w:rsidRPr="00EA78C7">
        <w:rPr>
          <w:rFonts w:ascii="Times New Roman" w:eastAsia="Times New Roman" w:hAnsi="Times New Roman"/>
          <w:sz w:val="24"/>
          <w:szCs w:val="24"/>
        </w:rPr>
        <w:t xml:space="preserve">tanamnya. </w:t>
      </w:r>
      <w:r w:rsidRPr="00EA78C7">
        <w:rPr>
          <w:rFonts w:ascii="Times New Roman" w:hAnsi="Times New Roman"/>
          <w:sz w:val="24"/>
          <w:szCs w:val="24"/>
        </w:rPr>
        <w:t>Salah satu</w:t>
      </w:r>
      <w:r w:rsidR="003E5535">
        <w:rPr>
          <w:rFonts w:ascii="Times New Roman" w:hAnsi="Times New Roman"/>
          <w:sz w:val="24"/>
          <w:szCs w:val="24"/>
        </w:rPr>
        <w:t xml:space="preserve"> </w:t>
      </w:r>
      <w:r w:rsidRPr="00EA78C7">
        <w:rPr>
          <w:rFonts w:ascii="Times New Roman" w:hAnsi="Times New Roman"/>
          <w:sz w:val="24"/>
          <w:szCs w:val="24"/>
        </w:rPr>
        <w:t>metode</w:t>
      </w:r>
      <w:r w:rsidR="003E5535">
        <w:rPr>
          <w:rFonts w:ascii="Times New Roman" w:hAnsi="Times New Roman"/>
          <w:sz w:val="24"/>
          <w:szCs w:val="24"/>
        </w:rPr>
        <w:t xml:space="preserve"> </w:t>
      </w:r>
      <w:r w:rsidRPr="00EA78C7">
        <w:rPr>
          <w:rFonts w:ascii="Times New Roman" w:hAnsi="Times New Roman"/>
          <w:sz w:val="24"/>
          <w:szCs w:val="24"/>
        </w:rPr>
        <w:t>bercocok</w:t>
      </w:r>
      <w:r w:rsidR="003E5535">
        <w:rPr>
          <w:rFonts w:ascii="Times New Roman" w:hAnsi="Times New Roman"/>
          <w:sz w:val="24"/>
          <w:szCs w:val="24"/>
        </w:rPr>
        <w:t xml:space="preserve"> </w:t>
      </w:r>
      <w:r w:rsidRPr="00EA78C7">
        <w:rPr>
          <w:rFonts w:ascii="Times New Roman" w:hAnsi="Times New Roman"/>
          <w:sz w:val="24"/>
          <w:szCs w:val="24"/>
        </w:rPr>
        <w:t>tanam yang sedang</w:t>
      </w:r>
      <w:r w:rsidR="003E5535">
        <w:rPr>
          <w:rFonts w:ascii="Times New Roman" w:hAnsi="Times New Roman"/>
          <w:sz w:val="24"/>
          <w:szCs w:val="24"/>
        </w:rPr>
        <w:t xml:space="preserve"> </w:t>
      </w:r>
      <w:r w:rsidRPr="00EA78C7">
        <w:rPr>
          <w:rFonts w:ascii="Times New Roman" w:hAnsi="Times New Roman"/>
          <w:sz w:val="24"/>
          <w:szCs w:val="24"/>
        </w:rPr>
        <w:t>berkembang</w:t>
      </w:r>
      <w:r w:rsidR="003E5535">
        <w:rPr>
          <w:rFonts w:ascii="Times New Roman" w:hAnsi="Times New Roman"/>
          <w:sz w:val="24"/>
          <w:szCs w:val="24"/>
        </w:rPr>
        <w:t xml:space="preserve"> </w:t>
      </w:r>
      <w:r w:rsidRPr="00EA78C7">
        <w:rPr>
          <w:rFonts w:ascii="Times New Roman" w:hAnsi="Times New Roman"/>
          <w:sz w:val="24"/>
          <w:szCs w:val="24"/>
        </w:rPr>
        <w:t>saat</w:t>
      </w:r>
      <w:r w:rsidR="003E5535">
        <w:rPr>
          <w:rFonts w:ascii="Times New Roman" w:hAnsi="Times New Roman"/>
          <w:sz w:val="24"/>
          <w:szCs w:val="24"/>
        </w:rPr>
        <w:t xml:space="preserve"> </w:t>
      </w:r>
      <w:r w:rsidRPr="00EA78C7">
        <w:rPr>
          <w:rFonts w:ascii="Times New Roman" w:hAnsi="Times New Roman"/>
          <w:sz w:val="24"/>
          <w:szCs w:val="24"/>
        </w:rPr>
        <w:t>ini</w:t>
      </w:r>
      <w:r w:rsidR="003E5535">
        <w:rPr>
          <w:rFonts w:ascii="Times New Roman" w:hAnsi="Times New Roman"/>
          <w:sz w:val="24"/>
          <w:szCs w:val="24"/>
        </w:rPr>
        <w:t xml:space="preserve"> </w:t>
      </w:r>
      <w:r w:rsidRPr="00EA78C7">
        <w:rPr>
          <w:rFonts w:ascii="Times New Roman" w:hAnsi="Times New Roman"/>
          <w:sz w:val="24"/>
          <w:szCs w:val="24"/>
        </w:rPr>
        <w:t>ialah</w:t>
      </w:r>
      <w:r w:rsidR="003E5535">
        <w:rPr>
          <w:rFonts w:ascii="Times New Roman" w:hAnsi="Times New Roman"/>
          <w:sz w:val="24"/>
          <w:szCs w:val="24"/>
        </w:rPr>
        <w:t xml:space="preserve"> </w:t>
      </w:r>
      <w:r w:rsidRPr="00EA78C7">
        <w:rPr>
          <w:rFonts w:ascii="Times New Roman" w:hAnsi="Times New Roman"/>
          <w:sz w:val="24"/>
          <w:szCs w:val="24"/>
        </w:rPr>
        <w:t>bercocok</w:t>
      </w:r>
      <w:r w:rsidR="003E5535">
        <w:rPr>
          <w:rFonts w:ascii="Times New Roman" w:hAnsi="Times New Roman"/>
          <w:sz w:val="24"/>
          <w:szCs w:val="24"/>
        </w:rPr>
        <w:t xml:space="preserve"> </w:t>
      </w:r>
      <w:r w:rsidRPr="00EA78C7">
        <w:rPr>
          <w:rFonts w:ascii="Times New Roman" w:hAnsi="Times New Roman"/>
          <w:sz w:val="24"/>
          <w:szCs w:val="24"/>
        </w:rPr>
        <w:t>tanam</w:t>
      </w:r>
      <w:r w:rsidR="003E5535">
        <w:rPr>
          <w:rFonts w:ascii="Times New Roman" w:hAnsi="Times New Roman"/>
          <w:sz w:val="24"/>
          <w:szCs w:val="24"/>
        </w:rPr>
        <w:t xml:space="preserve"> </w:t>
      </w:r>
      <w:r w:rsidRPr="00EA78C7">
        <w:rPr>
          <w:rFonts w:ascii="Times New Roman" w:hAnsi="Times New Roman"/>
          <w:sz w:val="24"/>
          <w:szCs w:val="24"/>
        </w:rPr>
        <w:t>dengan</w:t>
      </w:r>
      <w:r w:rsidR="003E5535">
        <w:rPr>
          <w:rFonts w:ascii="Times New Roman" w:hAnsi="Times New Roman"/>
          <w:sz w:val="24"/>
          <w:szCs w:val="24"/>
        </w:rPr>
        <w:t xml:space="preserve"> </w:t>
      </w:r>
      <w:r w:rsidRPr="00EA78C7">
        <w:rPr>
          <w:rFonts w:ascii="Times New Roman" w:hAnsi="Times New Roman"/>
          <w:sz w:val="24"/>
          <w:szCs w:val="24"/>
        </w:rPr>
        <w:t>metode</w:t>
      </w:r>
      <w:r w:rsidR="003E5535">
        <w:rPr>
          <w:rFonts w:ascii="Times New Roman" w:hAnsi="Times New Roman"/>
          <w:sz w:val="24"/>
          <w:szCs w:val="24"/>
        </w:rPr>
        <w:t xml:space="preserve"> </w:t>
      </w:r>
      <w:r w:rsidRPr="00EA78C7">
        <w:rPr>
          <w:rFonts w:ascii="Times New Roman" w:hAnsi="Times New Roman"/>
          <w:sz w:val="24"/>
          <w:szCs w:val="24"/>
        </w:rPr>
        <w:t>hidroponik. Hidroponik</w:t>
      </w:r>
      <w:r w:rsidR="003E5535">
        <w:rPr>
          <w:rFonts w:ascii="Times New Roman" w:hAnsi="Times New Roman"/>
          <w:sz w:val="24"/>
          <w:szCs w:val="24"/>
        </w:rPr>
        <w:t xml:space="preserve"> </w:t>
      </w:r>
      <w:r w:rsidRPr="00EA78C7">
        <w:rPr>
          <w:rFonts w:ascii="Times New Roman" w:hAnsi="Times New Roman"/>
          <w:sz w:val="24"/>
          <w:szCs w:val="24"/>
        </w:rPr>
        <w:t>merupakan</w:t>
      </w:r>
      <w:r w:rsidR="003E5535">
        <w:rPr>
          <w:rFonts w:ascii="Times New Roman" w:hAnsi="Times New Roman"/>
          <w:sz w:val="24"/>
          <w:szCs w:val="24"/>
        </w:rPr>
        <w:t xml:space="preserve"> </w:t>
      </w:r>
      <w:r w:rsidRPr="00EA78C7">
        <w:rPr>
          <w:rFonts w:ascii="Times New Roman" w:hAnsi="Times New Roman"/>
          <w:sz w:val="24"/>
          <w:szCs w:val="24"/>
        </w:rPr>
        <w:t>seni</w:t>
      </w:r>
      <w:r w:rsidR="003E5535">
        <w:rPr>
          <w:rFonts w:ascii="Times New Roman" w:hAnsi="Times New Roman"/>
          <w:sz w:val="24"/>
          <w:szCs w:val="24"/>
        </w:rPr>
        <w:t xml:space="preserve"> </w:t>
      </w:r>
      <w:r w:rsidRPr="00EA78C7">
        <w:rPr>
          <w:rFonts w:ascii="Times New Roman" w:hAnsi="Times New Roman"/>
          <w:sz w:val="24"/>
          <w:szCs w:val="24"/>
        </w:rPr>
        <w:t>menanam</w:t>
      </w:r>
      <w:r w:rsidR="003E5535">
        <w:rPr>
          <w:rFonts w:ascii="Times New Roman" w:hAnsi="Times New Roman"/>
          <w:sz w:val="24"/>
          <w:szCs w:val="24"/>
        </w:rPr>
        <w:t xml:space="preserve"> </w:t>
      </w:r>
      <w:r w:rsidRPr="00EA78C7">
        <w:rPr>
          <w:rFonts w:ascii="Times New Roman" w:hAnsi="Times New Roman"/>
          <w:sz w:val="24"/>
          <w:szCs w:val="24"/>
        </w:rPr>
        <w:t>tumbuhan</w:t>
      </w:r>
      <w:r w:rsidR="003E5535">
        <w:rPr>
          <w:rFonts w:ascii="Times New Roman" w:hAnsi="Times New Roman"/>
          <w:sz w:val="24"/>
          <w:szCs w:val="24"/>
        </w:rPr>
        <w:t xml:space="preserve"> </w:t>
      </w:r>
      <w:r w:rsidRPr="00EA78C7">
        <w:rPr>
          <w:rFonts w:ascii="Times New Roman" w:hAnsi="Times New Roman"/>
          <w:sz w:val="24"/>
          <w:szCs w:val="24"/>
        </w:rPr>
        <w:t>tanpa</w:t>
      </w:r>
      <w:r w:rsidR="003E5535">
        <w:rPr>
          <w:rFonts w:ascii="Times New Roman" w:hAnsi="Times New Roman"/>
          <w:sz w:val="24"/>
          <w:szCs w:val="24"/>
        </w:rPr>
        <w:t xml:space="preserve"> </w:t>
      </w:r>
      <w:r w:rsidRPr="00EA78C7">
        <w:rPr>
          <w:rFonts w:ascii="Times New Roman" w:hAnsi="Times New Roman"/>
          <w:sz w:val="24"/>
          <w:szCs w:val="24"/>
        </w:rPr>
        <w:t>menggunakan media tanam</w:t>
      </w:r>
      <w:r w:rsidR="003E5535">
        <w:rPr>
          <w:rFonts w:ascii="Times New Roman" w:hAnsi="Times New Roman"/>
          <w:sz w:val="24"/>
          <w:szCs w:val="24"/>
        </w:rPr>
        <w:t xml:space="preserve"> </w:t>
      </w:r>
      <w:r w:rsidRPr="00EA78C7">
        <w:rPr>
          <w:rFonts w:ascii="Times New Roman" w:hAnsi="Times New Roman"/>
          <w:sz w:val="24"/>
          <w:szCs w:val="24"/>
        </w:rPr>
        <w:t>atau</w:t>
      </w:r>
      <w:r w:rsidR="003E5535">
        <w:rPr>
          <w:rFonts w:ascii="Times New Roman" w:hAnsi="Times New Roman"/>
          <w:sz w:val="24"/>
          <w:szCs w:val="24"/>
        </w:rPr>
        <w:t xml:space="preserve"> </w:t>
      </w:r>
      <w:r w:rsidRPr="00EA78C7">
        <w:rPr>
          <w:rFonts w:ascii="Times New Roman" w:hAnsi="Times New Roman"/>
          <w:sz w:val="24"/>
          <w:szCs w:val="24"/>
        </w:rPr>
        <w:t>disebut juga sistem</w:t>
      </w:r>
      <w:r w:rsidR="003E5535">
        <w:rPr>
          <w:rFonts w:ascii="Times New Roman" w:hAnsi="Times New Roman"/>
          <w:sz w:val="24"/>
          <w:szCs w:val="24"/>
        </w:rPr>
        <w:t xml:space="preserve"> </w:t>
      </w:r>
      <w:r w:rsidRPr="00EA78C7">
        <w:rPr>
          <w:rFonts w:ascii="Times New Roman" w:hAnsi="Times New Roman"/>
          <w:sz w:val="24"/>
          <w:szCs w:val="24"/>
        </w:rPr>
        <w:t>budidaya</w:t>
      </w:r>
      <w:r w:rsidR="003E5535">
        <w:rPr>
          <w:rFonts w:ascii="Times New Roman" w:hAnsi="Times New Roman"/>
          <w:sz w:val="24"/>
          <w:szCs w:val="24"/>
        </w:rPr>
        <w:t xml:space="preserve"> </w:t>
      </w:r>
      <w:r w:rsidRPr="00EA78C7">
        <w:rPr>
          <w:rFonts w:ascii="Times New Roman" w:hAnsi="Times New Roman"/>
          <w:sz w:val="24"/>
          <w:szCs w:val="24"/>
        </w:rPr>
        <w:t>tanaman yang memanfaatkan air yang diperkaya</w:t>
      </w:r>
      <w:r w:rsidR="003E5535">
        <w:rPr>
          <w:rFonts w:ascii="Times New Roman" w:hAnsi="Times New Roman"/>
          <w:sz w:val="24"/>
          <w:szCs w:val="24"/>
        </w:rPr>
        <w:t xml:space="preserve"> </w:t>
      </w:r>
      <w:r w:rsidRPr="00EA78C7">
        <w:rPr>
          <w:rFonts w:ascii="Times New Roman" w:hAnsi="Times New Roman"/>
          <w:sz w:val="24"/>
          <w:szCs w:val="24"/>
        </w:rPr>
        <w:t>dengan</w:t>
      </w:r>
      <w:r w:rsidR="003E5535">
        <w:rPr>
          <w:rFonts w:ascii="Times New Roman" w:hAnsi="Times New Roman"/>
          <w:sz w:val="24"/>
          <w:szCs w:val="24"/>
        </w:rPr>
        <w:t xml:space="preserve"> </w:t>
      </w:r>
      <w:r w:rsidRPr="00EA78C7">
        <w:rPr>
          <w:rFonts w:ascii="Times New Roman" w:hAnsi="Times New Roman"/>
          <w:sz w:val="24"/>
          <w:szCs w:val="24"/>
        </w:rPr>
        <w:t>unsur hara yang dibutuhkan oleh tanaman (Setiawan, 2017).</w:t>
      </w:r>
    </w:p>
    <w:p w:rsidR="00EA78C7" w:rsidRPr="00EA78C7" w:rsidRDefault="00EA78C7" w:rsidP="00EA78C7">
      <w:pPr>
        <w:spacing w:line="240" w:lineRule="auto"/>
        <w:ind w:left="567" w:firstLine="720"/>
        <w:jc w:val="both"/>
        <w:rPr>
          <w:rFonts w:ascii="Times New Roman" w:hAnsi="Times New Roman"/>
          <w:sz w:val="24"/>
          <w:szCs w:val="24"/>
        </w:rPr>
      </w:pPr>
      <w:r w:rsidRPr="00EA78C7">
        <w:rPr>
          <w:rFonts w:ascii="Times New Roman" w:hAnsi="Times New Roman"/>
          <w:sz w:val="24"/>
          <w:szCs w:val="24"/>
        </w:rPr>
        <w:t>Menurut data Badan Pusat Statistik Kota Medan, selama lima tahun</w:t>
      </w:r>
      <w:r w:rsidR="003E5535">
        <w:rPr>
          <w:rFonts w:ascii="Times New Roman" w:hAnsi="Times New Roman"/>
          <w:sz w:val="24"/>
          <w:szCs w:val="24"/>
        </w:rPr>
        <w:t xml:space="preserve"> </w:t>
      </w:r>
      <w:r w:rsidRPr="00EA78C7">
        <w:rPr>
          <w:rFonts w:ascii="Times New Roman" w:hAnsi="Times New Roman"/>
          <w:sz w:val="24"/>
          <w:szCs w:val="24"/>
        </w:rPr>
        <w:t>terakhir (2014 - 2018) terjadi</w:t>
      </w:r>
      <w:r w:rsidR="003E5535">
        <w:rPr>
          <w:rFonts w:ascii="Times New Roman" w:hAnsi="Times New Roman"/>
          <w:sz w:val="24"/>
          <w:szCs w:val="24"/>
        </w:rPr>
        <w:t xml:space="preserve"> </w:t>
      </w:r>
      <w:r w:rsidRPr="00EA78C7">
        <w:rPr>
          <w:rFonts w:ascii="Times New Roman" w:hAnsi="Times New Roman"/>
          <w:sz w:val="24"/>
          <w:szCs w:val="24"/>
        </w:rPr>
        <w:t>penurunan</w:t>
      </w:r>
      <w:r w:rsidR="003E5535">
        <w:rPr>
          <w:rFonts w:ascii="Times New Roman" w:hAnsi="Times New Roman"/>
          <w:sz w:val="24"/>
          <w:szCs w:val="24"/>
        </w:rPr>
        <w:t xml:space="preserve"> </w:t>
      </w:r>
      <w:r w:rsidRPr="00EA78C7">
        <w:rPr>
          <w:rFonts w:ascii="Times New Roman" w:hAnsi="Times New Roman"/>
          <w:sz w:val="24"/>
          <w:szCs w:val="24"/>
        </w:rPr>
        <w:t>luas</w:t>
      </w:r>
      <w:r w:rsidR="003E5535">
        <w:rPr>
          <w:rFonts w:ascii="Times New Roman" w:hAnsi="Times New Roman"/>
          <w:sz w:val="24"/>
          <w:szCs w:val="24"/>
        </w:rPr>
        <w:t xml:space="preserve"> </w:t>
      </w:r>
      <w:r w:rsidRPr="00EA78C7">
        <w:rPr>
          <w:rFonts w:ascii="Times New Roman" w:hAnsi="Times New Roman"/>
          <w:sz w:val="24"/>
          <w:szCs w:val="24"/>
        </w:rPr>
        <w:t>pertanian</w:t>
      </w:r>
      <w:r w:rsidR="003E5535">
        <w:rPr>
          <w:rFonts w:ascii="Times New Roman" w:hAnsi="Times New Roman"/>
          <w:sz w:val="24"/>
          <w:szCs w:val="24"/>
        </w:rPr>
        <w:t xml:space="preserve"> </w:t>
      </w:r>
      <w:r w:rsidRPr="00EA78C7">
        <w:rPr>
          <w:rFonts w:ascii="Times New Roman" w:hAnsi="Times New Roman"/>
          <w:sz w:val="24"/>
          <w:szCs w:val="24"/>
        </w:rPr>
        <w:t>sebesar 9,8% yang disebabkan oleh pengalihan</w:t>
      </w:r>
      <w:r w:rsidR="003E5535">
        <w:rPr>
          <w:rFonts w:ascii="Times New Roman" w:hAnsi="Times New Roman"/>
          <w:sz w:val="24"/>
          <w:szCs w:val="24"/>
        </w:rPr>
        <w:t xml:space="preserve"> </w:t>
      </w:r>
      <w:r w:rsidRPr="00EA78C7">
        <w:rPr>
          <w:rFonts w:ascii="Times New Roman" w:hAnsi="Times New Roman"/>
          <w:sz w:val="24"/>
          <w:szCs w:val="24"/>
        </w:rPr>
        <w:t>fungsi</w:t>
      </w:r>
      <w:r w:rsidR="003E5535">
        <w:rPr>
          <w:rFonts w:ascii="Times New Roman" w:hAnsi="Times New Roman"/>
          <w:sz w:val="24"/>
          <w:szCs w:val="24"/>
        </w:rPr>
        <w:t xml:space="preserve"> </w:t>
      </w:r>
      <w:r w:rsidRPr="00EA78C7">
        <w:rPr>
          <w:rFonts w:ascii="Times New Roman" w:hAnsi="Times New Roman"/>
          <w:sz w:val="24"/>
          <w:szCs w:val="24"/>
        </w:rPr>
        <w:t>lahan</w:t>
      </w:r>
      <w:r w:rsidR="003E5535">
        <w:rPr>
          <w:rFonts w:ascii="Times New Roman" w:hAnsi="Times New Roman"/>
          <w:sz w:val="24"/>
          <w:szCs w:val="24"/>
        </w:rPr>
        <w:t xml:space="preserve"> </w:t>
      </w:r>
      <w:r w:rsidRPr="00EA78C7">
        <w:rPr>
          <w:rFonts w:ascii="Times New Roman" w:hAnsi="Times New Roman"/>
          <w:sz w:val="24"/>
          <w:szCs w:val="24"/>
        </w:rPr>
        <w:t>menjadi</w:t>
      </w:r>
      <w:r w:rsidR="003E5535">
        <w:rPr>
          <w:rFonts w:ascii="Times New Roman" w:hAnsi="Times New Roman"/>
          <w:sz w:val="24"/>
          <w:szCs w:val="24"/>
        </w:rPr>
        <w:t xml:space="preserve"> </w:t>
      </w:r>
      <w:r w:rsidRPr="00EA78C7">
        <w:rPr>
          <w:rFonts w:ascii="Times New Roman" w:hAnsi="Times New Roman"/>
          <w:sz w:val="24"/>
          <w:szCs w:val="24"/>
        </w:rPr>
        <w:t>bangunan, oleh karena</w:t>
      </w:r>
      <w:r w:rsidR="003E5535">
        <w:rPr>
          <w:rFonts w:ascii="Times New Roman" w:hAnsi="Times New Roman"/>
          <w:sz w:val="24"/>
          <w:szCs w:val="24"/>
        </w:rPr>
        <w:t xml:space="preserve"> </w:t>
      </w:r>
      <w:r w:rsidRPr="00EA78C7">
        <w:rPr>
          <w:rFonts w:ascii="Times New Roman" w:hAnsi="Times New Roman"/>
          <w:sz w:val="24"/>
          <w:szCs w:val="24"/>
        </w:rPr>
        <w:t>itu</w:t>
      </w:r>
      <w:r w:rsidR="003E5535">
        <w:rPr>
          <w:rFonts w:ascii="Times New Roman" w:hAnsi="Times New Roman"/>
          <w:sz w:val="24"/>
          <w:szCs w:val="24"/>
        </w:rPr>
        <w:t xml:space="preserve"> </w:t>
      </w:r>
      <w:r w:rsidRPr="00EA78C7">
        <w:rPr>
          <w:rFonts w:ascii="Times New Roman" w:hAnsi="Times New Roman"/>
          <w:sz w:val="24"/>
          <w:szCs w:val="24"/>
        </w:rPr>
        <w:t>metode</w:t>
      </w:r>
      <w:r w:rsidR="003E5535">
        <w:rPr>
          <w:rFonts w:ascii="Times New Roman" w:hAnsi="Times New Roman"/>
          <w:sz w:val="24"/>
          <w:szCs w:val="24"/>
        </w:rPr>
        <w:t xml:space="preserve"> </w:t>
      </w:r>
      <w:r w:rsidRPr="00EA78C7">
        <w:rPr>
          <w:rFonts w:ascii="Times New Roman" w:hAnsi="Times New Roman"/>
          <w:sz w:val="24"/>
          <w:szCs w:val="24"/>
        </w:rPr>
        <w:t>hidroponik</w:t>
      </w:r>
      <w:r w:rsidR="003E5535">
        <w:rPr>
          <w:rFonts w:ascii="Times New Roman" w:hAnsi="Times New Roman"/>
          <w:sz w:val="24"/>
          <w:szCs w:val="24"/>
        </w:rPr>
        <w:t xml:space="preserve"> </w:t>
      </w:r>
      <w:r w:rsidRPr="00EA78C7">
        <w:rPr>
          <w:rFonts w:ascii="Times New Roman" w:hAnsi="Times New Roman"/>
          <w:sz w:val="24"/>
          <w:szCs w:val="24"/>
        </w:rPr>
        <w:t>sangat</w:t>
      </w:r>
      <w:r w:rsidR="003E5535">
        <w:rPr>
          <w:rFonts w:ascii="Times New Roman" w:hAnsi="Times New Roman"/>
          <w:sz w:val="24"/>
          <w:szCs w:val="24"/>
        </w:rPr>
        <w:t xml:space="preserve"> </w:t>
      </w:r>
      <w:r w:rsidRPr="00EA78C7">
        <w:rPr>
          <w:rFonts w:ascii="Times New Roman" w:hAnsi="Times New Roman"/>
          <w:sz w:val="24"/>
          <w:szCs w:val="24"/>
        </w:rPr>
        <w:t>cocok</w:t>
      </w:r>
      <w:r w:rsidR="003E5535">
        <w:rPr>
          <w:rFonts w:ascii="Times New Roman" w:hAnsi="Times New Roman"/>
          <w:sz w:val="24"/>
          <w:szCs w:val="24"/>
        </w:rPr>
        <w:t xml:space="preserve"> </w:t>
      </w:r>
      <w:r w:rsidRPr="00EA78C7">
        <w:rPr>
          <w:rFonts w:ascii="Times New Roman" w:hAnsi="Times New Roman"/>
          <w:sz w:val="24"/>
          <w:szCs w:val="24"/>
        </w:rPr>
        <w:t>diterapkan di Kota Medan sebagai</w:t>
      </w:r>
      <w:r w:rsidR="003E5535">
        <w:rPr>
          <w:rFonts w:ascii="Times New Roman" w:hAnsi="Times New Roman"/>
          <w:sz w:val="24"/>
          <w:szCs w:val="24"/>
        </w:rPr>
        <w:t xml:space="preserve"> alternative </w:t>
      </w:r>
      <w:r w:rsidRPr="00EA78C7">
        <w:rPr>
          <w:rFonts w:ascii="Times New Roman" w:hAnsi="Times New Roman"/>
          <w:sz w:val="24"/>
          <w:szCs w:val="24"/>
        </w:rPr>
        <w:t>pemanfaatan</w:t>
      </w:r>
      <w:r w:rsidR="003E5535">
        <w:rPr>
          <w:rFonts w:ascii="Times New Roman" w:hAnsi="Times New Roman"/>
          <w:sz w:val="24"/>
          <w:szCs w:val="24"/>
        </w:rPr>
        <w:t xml:space="preserve"> </w:t>
      </w:r>
      <w:r w:rsidRPr="00EA78C7">
        <w:rPr>
          <w:rFonts w:ascii="Times New Roman" w:hAnsi="Times New Roman"/>
          <w:sz w:val="24"/>
          <w:szCs w:val="24"/>
        </w:rPr>
        <w:t>lahan yang sempit.</w:t>
      </w:r>
    </w:p>
    <w:p w:rsidR="00EA78C7" w:rsidRPr="00EA78C7" w:rsidRDefault="00EA78C7" w:rsidP="00EA78C7">
      <w:pPr>
        <w:pStyle w:val="Default"/>
        <w:ind w:left="567" w:firstLine="720"/>
        <w:jc w:val="both"/>
      </w:pPr>
      <w:r w:rsidRPr="00EA78C7">
        <w:t xml:space="preserve">Syifa Hidroponik merupakan industri pengolahan sayuran hidroponik yang sedang berkembang di Kota Medan yang terletak di Jalan Bromo Lorong Amal No. 11 Medan. Usaha ini memulai percobaan menanam pada lahan yang sempit diawali pada tahun 2014. </w:t>
      </w:r>
    </w:p>
    <w:p w:rsidR="00EA78C7" w:rsidRPr="00EA78C7" w:rsidRDefault="00EA78C7" w:rsidP="00EA78C7">
      <w:pPr>
        <w:pStyle w:val="Default"/>
        <w:ind w:left="567" w:firstLine="720"/>
        <w:jc w:val="both"/>
      </w:pPr>
      <w:r w:rsidRPr="00EA78C7">
        <w:t xml:space="preserve">Syifa Hidroponik menyediakan perlengkapan dan segala macam kebutuhan untuk berkebun </w:t>
      </w:r>
      <w:r w:rsidRPr="00EA78C7">
        <w:rPr>
          <w:lang w:val="en-US"/>
        </w:rPr>
        <w:t>menggunakan</w:t>
      </w:r>
      <w:r w:rsidRPr="00EA78C7">
        <w:t xml:space="preserve"> sistem hidroponik dan produk olahan sayuran</w:t>
      </w:r>
      <w:r w:rsidRPr="00EA78C7">
        <w:rPr>
          <w:lang w:val="en-US"/>
        </w:rPr>
        <w:t>, dengan</w:t>
      </w:r>
      <w:r w:rsidRPr="00EA78C7">
        <w:t>menanam 2.000 titik tanam diatas gedung (</w:t>
      </w:r>
      <w:r w:rsidRPr="00EA78C7">
        <w:rPr>
          <w:i/>
          <w:iCs/>
        </w:rPr>
        <w:t>rooftop</w:t>
      </w:r>
      <w:r w:rsidRPr="00EA78C7">
        <w:t xml:space="preserve">) </w:t>
      </w:r>
      <w:r w:rsidRPr="00EA78C7">
        <w:rPr>
          <w:lang w:val="en-US"/>
        </w:rPr>
        <w:t>berukuran</w:t>
      </w:r>
      <w:r w:rsidRPr="00EA78C7">
        <w:t xml:space="preserve"> 64 meter persegidengan bermacam sayuran seperti sawi, kangkung, dan bayam. </w:t>
      </w:r>
      <w:r w:rsidRPr="00EA78C7">
        <w:rPr>
          <w:lang w:val="en-US"/>
        </w:rPr>
        <w:t>S</w:t>
      </w:r>
      <w:r w:rsidRPr="00EA78C7">
        <w:t xml:space="preserve">ayuran </w:t>
      </w:r>
      <w:r w:rsidRPr="00EA78C7">
        <w:rPr>
          <w:lang w:val="en-US"/>
        </w:rPr>
        <w:t>hidroponik</w:t>
      </w:r>
      <w:r w:rsidRPr="00EA78C7">
        <w:t xml:space="preserve">mencapai bobot 85 gram sampai dengan 100 gram/pot </w:t>
      </w:r>
      <w:r w:rsidRPr="00EA78C7">
        <w:rPr>
          <w:lang w:val="en-US"/>
        </w:rPr>
        <w:t>dalam</w:t>
      </w:r>
      <w:r w:rsidRPr="00EA78C7">
        <w:t xml:space="preserve"> waktu lebih kurang empat minggu</w:t>
      </w:r>
      <w:r w:rsidRPr="00EA78C7">
        <w:rPr>
          <w:lang w:val="en-US"/>
        </w:rPr>
        <w:t>, k</w:t>
      </w:r>
      <w:r w:rsidRPr="00EA78C7">
        <w:t>emudian dijual dengan harga Rp. 20.000 hingga Rp. 25.000 per kilogram.</w:t>
      </w:r>
    </w:p>
    <w:p w:rsidR="00EA78C7" w:rsidRPr="00EA78C7" w:rsidRDefault="00EA78C7" w:rsidP="00440923">
      <w:pPr>
        <w:pStyle w:val="Default"/>
        <w:ind w:left="567"/>
        <w:jc w:val="both"/>
        <w:rPr>
          <w:lang w:val="en-US"/>
        </w:rPr>
      </w:pPr>
      <w:r w:rsidRPr="00EA78C7">
        <w:rPr>
          <w:rFonts w:eastAsia="Times New Roman"/>
          <w:color w:val="auto"/>
          <w:lang w:val="en-US"/>
        </w:rPr>
        <w:t>Syifa</w:t>
      </w:r>
      <w:r w:rsidR="00440923">
        <w:rPr>
          <w:rFonts w:eastAsia="Times New Roman"/>
          <w:color w:val="auto"/>
          <w:lang w:val="en-US"/>
        </w:rPr>
        <w:t xml:space="preserve"> </w:t>
      </w:r>
      <w:r w:rsidRPr="00EA78C7">
        <w:rPr>
          <w:rFonts w:eastAsia="Times New Roman"/>
          <w:color w:val="auto"/>
          <w:lang w:val="en-US"/>
        </w:rPr>
        <w:t>Hidroponik</w:t>
      </w:r>
      <w:r w:rsidR="00440923">
        <w:rPr>
          <w:rFonts w:eastAsia="Times New Roman"/>
          <w:color w:val="auto"/>
          <w:lang w:val="en-US"/>
        </w:rPr>
        <w:t xml:space="preserve"> </w:t>
      </w:r>
      <w:r w:rsidRPr="00EA78C7">
        <w:rPr>
          <w:rFonts w:eastAsia="Times New Roman"/>
          <w:color w:val="auto"/>
          <w:lang w:val="en-US"/>
        </w:rPr>
        <w:t>mengembangkan p</w:t>
      </w:r>
      <w:r w:rsidRPr="00EA78C7">
        <w:rPr>
          <w:rFonts w:eastAsia="Times New Roman"/>
          <w:color w:val="auto"/>
        </w:rPr>
        <w:t xml:space="preserve">ola hidup sehat </w:t>
      </w:r>
      <w:r w:rsidRPr="00EA78C7">
        <w:rPr>
          <w:rFonts w:eastAsia="Times New Roman"/>
          <w:color w:val="auto"/>
          <w:lang w:val="en-US"/>
        </w:rPr>
        <w:t>dengancara</w:t>
      </w:r>
      <w:r w:rsidRPr="00EA78C7">
        <w:rPr>
          <w:rFonts w:eastAsia="Times New Roman"/>
          <w:color w:val="auto"/>
        </w:rPr>
        <w:t>m</w:t>
      </w:r>
      <w:r w:rsidRPr="00EA78C7">
        <w:rPr>
          <w:rFonts w:eastAsia="Times New Roman"/>
          <w:color w:val="auto"/>
          <w:lang w:val="en-US"/>
        </w:rPr>
        <w:t>elakukan</w:t>
      </w:r>
      <w:r w:rsidRPr="00EA78C7">
        <w:t xml:space="preserve"> inovasi mengolah sayuran </w:t>
      </w:r>
      <w:r w:rsidRPr="00EA78C7">
        <w:rPr>
          <w:lang w:val="en-US"/>
        </w:rPr>
        <w:t>hidroponik</w:t>
      </w:r>
      <w:r w:rsidRPr="00EA78C7">
        <w:t xml:space="preserve"> menjadi produk olah pangan yang dikemas dari bahan baku segar tanpa bahan pengawet, pewarna dan penyedap rasa. </w:t>
      </w:r>
      <w:r w:rsidRPr="00EA78C7">
        <w:rPr>
          <w:lang w:val="en-US"/>
        </w:rPr>
        <w:t>P</w:t>
      </w:r>
      <w:r w:rsidRPr="00EA78C7">
        <w:t xml:space="preserve">roduk olahan pangan yang dihasilkan </w:t>
      </w:r>
      <w:r w:rsidRPr="00EA78C7">
        <w:rPr>
          <w:lang w:val="en-US"/>
        </w:rPr>
        <w:t>yaitu</w:t>
      </w:r>
      <w:r w:rsidRPr="00EA78C7">
        <w:t xml:space="preserve"> kangkung rendang, kangkung arsik, keripik sawi</w:t>
      </w:r>
      <w:r w:rsidRPr="00EA78C7">
        <w:rPr>
          <w:lang w:val="en-US"/>
        </w:rPr>
        <w:t xml:space="preserve"> dan </w:t>
      </w:r>
      <w:r w:rsidRPr="00EA78C7">
        <w:t xml:space="preserve">inovasi </w:t>
      </w:r>
      <w:r w:rsidRPr="00EA78C7">
        <w:rPr>
          <w:lang w:val="en-US"/>
        </w:rPr>
        <w:t>produkolahan</w:t>
      </w:r>
      <w:r w:rsidRPr="00EA78C7">
        <w:t xml:space="preserve"> sirup bunga telang.</w:t>
      </w:r>
    </w:p>
    <w:p w:rsidR="00EA78C7" w:rsidRPr="00EA78C7" w:rsidRDefault="00EA78C7" w:rsidP="00EA78C7">
      <w:pPr>
        <w:pStyle w:val="Default"/>
        <w:ind w:left="567" w:firstLine="720"/>
        <w:jc w:val="both"/>
      </w:pPr>
      <w:r w:rsidRPr="00EA78C7">
        <w:t>Awal tahun 2020 semua negara merasakan efek dari pandemi covid-19</w:t>
      </w:r>
      <w:r w:rsidRPr="00EA78C7">
        <w:rPr>
          <w:lang w:val="en-US"/>
        </w:rPr>
        <w:t>dimana p</w:t>
      </w:r>
      <w:r w:rsidRPr="00EA78C7">
        <w:t>enyebaran covid-19 memberikan dampak bagi seluruh aspek kehidupan salah satunya adalah sektor Usaha Mikro, Kecil dan Mengengah (UMKM). Beberapa UMKM mengalami penurunan pendapatan, disisi lain juga terdapat UMKM yang mengalami peningkatan pendapatan.</w:t>
      </w:r>
    </w:p>
    <w:p w:rsidR="00EA78C7" w:rsidRPr="00EA78C7" w:rsidRDefault="00EA78C7" w:rsidP="00EA78C7">
      <w:pPr>
        <w:pStyle w:val="Default"/>
        <w:ind w:left="567" w:firstLine="720"/>
        <w:jc w:val="both"/>
      </w:pPr>
      <w:r w:rsidRPr="00EA78C7">
        <w:t xml:space="preserve">Syifa hidroponik adalah salah satu </w:t>
      </w:r>
      <w:r w:rsidRPr="00EA78C7">
        <w:rPr>
          <w:lang w:val="en-US"/>
        </w:rPr>
        <w:t>UMKM</w:t>
      </w:r>
      <w:r w:rsidRPr="00EA78C7">
        <w:t xml:space="preserve"> yang mengalami perubahan pendapatan ditengah situasi perekonomian yang tidak stabil akibat pandemi covid-19. Kondisi pandemi covid-19 menyebabkan berkurangnya daya beli masyarakat</w:t>
      </w:r>
      <w:r w:rsidRPr="00EA78C7">
        <w:rPr>
          <w:lang w:val="en-US"/>
        </w:rPr>
        <w:t>. U</w:t>
      </w:r>
      <w:r w:rsidRPr="00EA78C7">
        <w:t xml:space="preserve">saha ini tetap bertahan dengan terus melakukan inovasi produk </w:t>
      </w:r>
      <w:r w:rsidRPr="00EA78C7">
        <w:rPr>
          <w:lang w:val="en-US"/>
        </w:rPr>
        <w:t>dan menambahkan</w:t>
      </w:r>
      <w:r w:rsidR="007D08FA">
        <w:rPr>
          <w:lang w:val="en-US"/>
        </w:rPr>
        <w:t xml:space="preserve">  </w:t>
      </w:r>
      <w:r w:rsidRPr="00EA78C7">
        <w:rPr>
          <w:i/>
          <w:iCs/>
          <w:lang w:val="en-US"/>
        </w:rPr>
        <w:t>aktiviti</w:t>
      </w:r>
      <w:r w:rsidR="007D08FA">
        <w:rPr>
          <w:i/>
          <w:iCs/>
          <w:lang w:val="en-US"/>
        </w:rPr>
        <w:t xml:space="preserve"> </w:t>
      </w:r>
      <w:r w:rsidRPr="00EA78C7">
        <w:rPr>
          <w:lang w:val="en-US"/>
        </w:rPr>
        <w:t>baru</w:t>
      </w:r>
      <w:r w:rsidR="007D08FA">
        <w:rPr>
          <w:lang w:val="en-US"/>
        </w:rPr>
        <w:t xml:space="preserve"> </w:t>
      </w:r>
      <w:r w:rsidRPr="00EA78C7">
        <w:t>terhadap usahanya di tengah masa pandemi.</w:t>
      </w:r>
      <w:r w:rsidRPr="00EA78C7">
        <w:rPr>
          <w:noProof/>
        </w:rPr>
        <w:t xml:space="preserve"> Berdasarkan uraian diatas, maka tujuan  dari  penelitian  ini  adalah  menganalisis</w:t>
      </w:r>
      <w:r w:rsidRPr="00EA78C7">
        <w:t xml:space="preserve"> pendapatan sebelum dan masa pandemi yang diperoleh dari </w:t>
      </w:r>
      <w:r w:rsidRPr="00EA78C7">
        <w:rPr>
          <w:bCs/>
        </w:rPr>
        <w:t>usaha Syifa Hidroponik di Kota Medan</w:t>
      </w:r>
      <w:r w:rsidRPr="00EA78C7">
        <w:rPr>
          <w:bCs/>
          <w:lang w:val="en-US"/>
        </w:rPr>
        <w:t xml:space="preserve"> dan m</w:t>
      </w:r>
      <w:r w:rsidRPr="00EA78C7">
        <w:rPr>
          <w:bCs/>
        </w:rPr>
        <w:t xml:space="preserve">enganalisis </w:t>
      </w:r>
      <w:r w:rsidRPr="00EA78C7">
        <w:t xml:space="preserve">tingkat kelayakan usaha </w:t>
      </w:r>
      <w:r w:rsidRPr="00EA78C7">
        <w:rPr>
          <w:bCs/>
        </w:rPr>
        <w:t xml:space="preserve">syifa hidroponik menggunakan </w:t>
      </w:r>
      <w:r w:rsidRPr="00EA78C7">
        <w:rPr>
          <w:bCs/>
          <w:i/>
        </w:rPr>
        <w:t>Revenue Cost ratio</w:t>
      </w:r>
      <w:r w:rsidRPr="00EA78C7">
        <w:rPr>
          <w:bCs/>
        </w:rPr>
        <w:t xml:space="preserve"> (RCR).</w:t>
      </w:r>
    </w:p>
    <w:p w:rsidR="00C47822" w:rsidRPr="00C47822" w:rsidRDefault="00C47822" w:rsidP="00EA78C7">
      <w:pPr>
        <w:tabs>
          <w:tab w:val="left" w:pos="1260"/>
          <w:tab w:val="left" w:pos="8820"/>
        </w:tabs>
        <w:spacing w:after="0" w:line="240" w:lineRule="auto"/>
        <w:ind w:right="200"/>
        <w:jc w:val="both"/>
        <w:rPr>
          <w:rFonts w:ascii="Times New Roman" w:hAnsi="Times New Roman"/>
          <w:sz w:val="24"/>
          <w:szCs w:val="24"/>
        </w:rPr>
      </w:pPr>
    </w:p>
    <w:p w:rsidR="00712EAE" w:rsidRDefault="00712EAE" w:rsidP="003E5535">
      <w:pPr>
        <w:spacing w:after="0" w:line="240" w:lineRule="auto"/>
        <w:ind w:left="567" w:hanging="27"/>
        <w:jc w:val="both"/>
        <w:rPr>
          <w:rFonts w:ascii="Times New Roman" w:hAnsi="Times New Roman"/>
          <w:b/>
          <w:sz w:val="24"/>
          <w:szCs w:val="24"/>
        </w:rPr>
      </w:pPr>
    </w:p>
    <w:p w:rsidR="00712EAE" w:rsidRDefault="00712EAE" w:rsidP="003E5535">
      <w:pPr>
        <w:spacing w:after="0" w:line="240" w:lineRule="auto"/>
        <w:ind w:left="567" w:hanging="27"/>
        <w:jc w:val="both"/>
        <w:rPr>
          <w:rFonts w:ascii="Times New Roman" w:hAnsi="Times New Roman"/>
          <w:b/>
          <w:sz w:val="24"/>
          <w:szCs w:val="24"/>
        </w:rPr>
      </w:pPr>
    </w:p>
    <w:p w:rsidR="00C47822" w:rsidRPr="00EA78C7" w:rsidRDefault="00C47822" w:rsidP="003E5535">
      <w:pPr>
        <w:spacing w:after="0" w:line="240" w:lineRule="auto"/>
        <w:ind w:left="567" w:hanging="27"/>
        <w:jc w:val="both"/>
        <w:rPr>
          <w:rFonts w:ascii="Times New Roman" w:hAnsi="Times New Roman"/>
          <w:b/>
          <w:sz w:val="24"/>
          <w:szCs w:val="24"/>
        </w:rPr>
      </w:pPr>
      <w:r w:rsidRPr="00EA78C7">
        <w:rPr>
          <w:rFonts w:ascii="Times New Roman" w:hAnsi="Times New Roman"/>
          <w:b/>
          <w:sz w:val="24"/>
          <w:szCs w:val="24"/>
        </w:rPr>
        <w:t xml:space="preserve">METODE PENELITIAN </w:t>
      </w:r>
    </w:p>
    <w:p w:rsidR="00EA78C7" w:rsidRPr="00EA78C7" w:rsidRDefault="00EA78C7" w:rsidP="00EA78C7">
      <w:pPr>
        <w:autoSpaceDE w:val="0"/>
        <w:autoSpaceDN w:val="0"/>
        <w:adjustRightInd w:val="0"/>
        <w:spacing w:line="240" w:lineRule="auto"/>
        <w:ind w:left="567" w:firstLine="720"/>
        <w:jc w:val="both"/>
        <w:rPr>
          <w:rFonts w:ascii="Times New Roman" w:hAnsi="Times New Roman"/>
          <w:sz w:val="24"/>
          <w:szCs w:val="24"/>
        </w:rPr>
      </w:pPr>
      <w:r w:rsidRPr="00EA78C7">
        <w:rPr>
          <w:rFonts w:ascii="Times New Roman" w:hAnsi="Times New Roman"/>
          <w:sz w:val="24"/>
          <w:szCs w:val="24"/>
        </w:rPr>
        <w:t>Penelitian</w:t>
      </w:r>
      <w:r w:rsidR="003E5535">
        <w:rPr>
          <w:rFonts w:ascii="Times New Roman" w:hAnsi="Times New Roman"/>
          <w:sz w:val="24"/>
          <w:szCs w:val="24"/>
        </w:rPr>
        <w:t xml:space="preserve"> </w:t>
      </w:r>
      <w:r w:rsidRPr="00EA78C7">
        <w:rPr>
          <w:rFonts w:ascii="Times New Roman" w:hAnsi="Times New Roman"/>
          <w:sz w:val="24"/>
          <w:szCs w:val="24"/>
        </w:rPr>
        <w:t>ini</w:t>
      </w:r>
      <w:r w:rsidR="003E5535">
        <w:rPr>
          <w:rFonts w:ascii="Times New Roman" w:hAnsi="Times New Roman"/>
          <w:sz w:val="24"/>
          <w:szCs w:val="24"/>
        </w:rPr>
        <w:t xml:space="preserve"> </w:t>
      </w:r>
      <w:r w:rsidRPr="00EA78C7">
        <w:rPr>
          <w:rFonts w:ascii="Times New Roman" w:hAnsi="Times New Roman"/>
          <w:sz w:val="24"/>
          <w:szCs w:val="24"/>
        </w:rPr>
        <w:t>dilaksanakan pada usaha</w:t>
      </w:r>
      <w:r w:rsidR="003E5535">
        <w:rPr>
          <w:rFonts w:ascii="Times New Roman" w:hAnsi="Times New Roman"/>
          <w:sz w:val="24"/>
          <w:szCs w:val="24"/>
        </w:rPr>
        <w:t xml:space="preserve"> </w:t>
      </w:r>
      <w:r w:rsidRPr="00EA78C7">
        <w:rPr>
          <w:rFonts w:ascii="Times New Roman" w:hAnsi="Times New Roman"/>
          <w:sz w:val="24"/>
          <w:szCs w:val="24"/>
        </w:rPr>
        <w:t>olahan</w:t>
      </w:r>
      <w:r w:rsidR="003E5535">
        <w:rPr>
          <w:rFonts w:ascii="Times New Roman" w:hAnsi="Times New Roman"/>
          <w:sz w:val="24"/>
          <w:szCs w:val="24"/>
        </w:rPr>
        <w:t xml:space="preserve"> </w:t>
      </w:r>
      <w:r w:rsidRPr="00EA78C7">
        <w:rPr>
          <w:rFonts w:ascii="Times New Roman" w:hAnsi="Times New Roman"/>
          <w:sz w:val="24"/>
          <w:szCs w:val="24"/>
        </w:rPr>
        <w:t>tanaman</w:t>
      </w:r>
      <w:r w:rsidR="003E5535">
        <w:rPr>
          <w:rFonts w:ascii="Times New Roman" w:hAnsi="Times New Roman"/>
          <w:sz w:val="24"/>
          <w:szCs w:val="24"/>
        </w:rPr>
        <w:t xml:space="preserve"> </w:t>
      </w:r>
      <w:r w:rsidRPr="00EA78C7">
        <w:rPr>
          <w:rFonts w:ascii="Times New Roman" w:hAnsi="Times New Roman"/>
          <w:sz w:val="24"/>
          <w:szCs w:val="24"/>
        </w:rPr>
        <w:t>hidroponik</w:t>
      </w:r>
      <w:r w:rsidR="003E5535">
        <w:rPr>
          <w:rFonts w:ascii="Times New Roman" w:hAnsi="Times New Roman"/>
          <w:sz w:val="24"/>
          <w:szCs w:val="24"/>
        </w:rPr>
        <w:t xml:space="preserve"> </w:t>
      </w:r>
      <w:r w:rsidRPr="00EA78C7">
        <w:rPr>
          <w:rFonts w:ascii="Times New Roman" w:hAnsi="Times New Roman"/>
          <w:sz w:val="24"/>
          <w:szCs w:val="24"/>
        </w:rPr>
        <w:t>Syifa</w:t>
      </w:r>
      <w:r w:rsidR="003E5535">
        <w:rPr>
          <w:rFonts w:ascii="Times New Roman" w:hAnsi="Times New Roman"/>
          <w:sz w:val="24"/>
          <w:szCs w:val="24"/>
        </w:rPr>
        <w:t xml:space="preserve"> </w:t>
      </w:r>
      <w:r w:rsidRPr="00EA78C7">
        <w:rPr>
          <w:rFonts w:ascii="Times New Roman" w:hAnsi="Times New Roman"/>
          <w:sz w:val="24"/>
          <w:szCs w:val="24"/>
        </w:rPr>
        <w:t>Hidroponik. Pemilihan</w:t>
      </w:r>
      <w:r w:rsidR="003E5535">
        <w:rPr>
          <w:rFonts w:ascii="Times New Roman" w:hAnsi="Times New Roman"/>
          <w:sz w:val="24"/>
          <w:szCs w:val="24"/>
        </w:rPr>
        <w:t xml:space="preserve"> </w:t>
      </w:r>
      <w:r w:rsidRPr="00EA78C7">
        <w:rPr>
          <w:rFonts w:ascii="Times New Roman" w:hAnsi="Times New Roman"/>
          <w:sz w:val="24"/>
          <w:szCs w:val="24"/>
        </w:rPr>
        <w:t>lokasi</w:t>
      </w:r>
      <w:r w:rsidR="003E5535">
        <w:rPr>
          <w:rFonts w:ascii="Times New Roman" w:hAnsi="Times New Roman"/>
          <w:sz w:val="24"/>
          <w:szCs w:val="24"/>
        </w:rPr>
        <w:t xml:space="preserve"> </w:t>
      </w:r>
      <w:r w:rsidRPr="00EA78C7">
        <w:rPr>
          <w:rFonts w:ascii="Times New Roman" w:hAnsi="Times New Roman"/>
          <w:sz w:val="24"/>
          <w:szCs w:val="24"/>
        </w:rPr>
        <w:t>ini</w:t>
      </w:r>
      <w:r w:rsidR="003E5535">
        <w:rPr>
          <w:rFonts w:ascii="Times New Roman" w:hAnsi="Times New Roman"/>
          <w:sz w:val="24"/>
          <w:szCs w:val="24"/>
        </w:rPr>
        <w:t xml:space="preserve"> </w:t>
      </w:r>
      <w:r w:rsidRPr="00EA78C7">
        <w:rPr>
          <w:rFonts w:ascii="Times New Roman" w:hAnsi="Times New Roman"/>
          <w:sz w:val="24"/>
          <w:szCs w:val="24"/>
        </w:rPr>
        <w:t>dilakukan</w:t>
      </w:r>
      <w:r w:rsidR="003E5535">
        <w:rPr>
          <w:rFonts w:ascii="Times New Roman" w:hAnsi="Times New Roman"/>
          <w:sz w:val="24"/>
          <w:szCs w:val="24"/>
        </w:rPr>
        <w:t xml:space="preserve"> </w:t>
      </w:r>
      <w:r w:rsidRPr="00EA78C7">
        <w:rPr>
          <w:rFonts w:ascii="Times New Roman" w:hAnsi="Times New Roman"/>
          <w:sz w:val="24"/>
          <w:szCs w:val="24"/>
        </w:rPr>
        <w:t>secara</w:t>
      </w:r>
      <w:r w:rsidR="003E5535">
        <w:rPr>
          <w:rFonts w:ascii="Times New Roman" w:hAnsi="Times New Roman"/>
          <w:sz w:val="24"/>
          <w:szCs w:val="24"/>
        </w:rPr>
        <w:t xml:space="preserve"> </w:t>
      </w:r>
      <w:r w:rsidRPr="00EA78C7">
        <w:rPr>
          <w:rFonts w:ascii="Times New Roman" w:hAnsi="Times New Roman"/>
          <w:sz w:val="24"/>
          <w:szCs w:val="24"/>
        </w:rPr>
        <w:t>sengaja, dengan</w:t>
      </w:r>
      <w:r w:rsidR="003E5535">
        <w:rPr>
          <w:rFonts w:ascii="Times New Roman" w:hAnsi="Times New Roman"/>
          <w:sz w:val="24"/>
          <w:szCs w:val="24"/>
        </w:rPr>
        <w:t xml:space="preserve"> </w:t>
      </w:r>
      <w:r w:rsidRPr="00EA78C7">
        <w:rPr>
          <w:rFonts w:ascii="Times New Roman" w:hAnsi="Times New Roman"/>
          <w:sz w:val="24"/>
          <w:szCs w:val="24"/>
        </w:rPr>
        <w:t>pertimbangan</w:t>
      </w:r>
      <w:r w:rsidR="003E5535">
        <w:rPr>
          <w:rFonts w:ascii="Times New Roman" w:hAnsi="Times New Roman"/>
          <w:sz w:val="24"/>
          <w:szCs w:val="24"/>
        </w:rPr>
        <w:t xml:space="preserve"> </w:t>
      </w:r>
      <w:r w:rsidRPr="00EA78C7">
        <w:rPr>
          <w:rFonts w:ascii="Times New Roman" w:hAnsi="Times New Roman"/>
          <w:sz w:val="24"/>
          <w:szCs w:val="24"/>
        </w:rPr>
        <w:t>bahwa</w:t>
      </w:r>
      <w:r w:rsidR="003E5535">
        <w:rPr>
          <w:rFonts w:ascii="Times New Roman" w:hAnsi="Times New Roman"/>
          <w:sz w:val="24"/>
          <w:szCs w:val="24"/>
        </w:rPr>
        <w:t xml:space="preserve"> </w:t>
      </w:r>
      <w:r w:rsidRPr="00EA78C7">
        <w:rPr>
          <w:rFonts w:ascii="Times New Roman" w:hAnsi="Times New Roman"/>
          <w:sz w:val="24"/>
          <w:szCs w:val="24"/>
        </w:rPr>
        <w:t>usaha</w:t>
      </w:r>
      <w:r w:rsidR="003E5535">
        <w:rPr>
          <w:rFonts w:ascii="Times New Roman" w:hAnsi="Times New Roman"/>
          <w:sz w:val="24"/>
          <w:szCs w:val="24"/>
        </w:rPr>
        <w:t xml:space="preserve"> </w:t>
      </w:r>
      <w:r w:rsidRPr="00EA78C7">
        <w:rPr>
          <w:rFonts w:ascii="Times New Roman" w:hAnsi="Times New Roman"/>
          <w:sz w:val="24"/>
          <w:szCs w:val="24"/>
        </w:rPr>
        <w:t>Syifa</w:t>
      </w:r>
      <w:r w:rsidR="003E5535">
        <w:rPr>
          <w:rFonts w:ascii="Times New Roman" w:hAnsi="Times New Roman"/>
          <w:sz w:val="24"/>
          <w:szCs w:val="24"/>
        </w:rPr>
        <w:t xml:space="preserve"> </w:t>
      </w:r>
      <w:r w:rsidRPr="00EA78C7">
        <w:rPr>
          <w:rFonts w:ascii="Times New Roman" w:hAnsi="Times New Roman"/>
          <w:sz w:val="24"/>
          <w:szCs w:val="24"/>
        </w:rPr>
        <w:t>Hidroponik</w:t>
      </w:r>
      <w:r w:rsidR="003E5535">
        <w:rPr>
          <w:rFonts w:ascii="Times New Roman" w:hAnsi="Times New Roman"/>
          <w:sz w:val="24"/>
          <w:szCs w:val="24"/>
        </w:rPr>
        <w:t xml:space="preserve"> </w:t>
      </w:r>
      <w:r w:rsidRPr="00EA78C7">
        <w:rPr>
          <w:rFonts w:ascii="Times New Roman" w:hAnsi="Times New Roman"/>
          <w:sz w:val="24"/>
          <w:szCs w:val="24"/>
        </w:rPr>
        <w:t>merupakan salah satu</w:t>
      </w:r>
      <w:r w:rsidR="003E5535">
        <w:rPr>
          <w:rFonts w:ascii="Times New Roman" w:hAnsi="Times New Roman"/>
          <w:sz w:val="24"/>
          <w:szCs w:val="24"/>
        </w:rPr>
        <w:t xml:space="preserve"> </w:t>
      </w:r>
      <w:r w:rsidRPr="00EA78C7">
        <w:rPr>
          <w:rFonts w:ascii="Times New Roman" w:hAnsi="Times New Roman"/>
          <w:sz w:val="24"/>
          <w:szCs w:val="24"/>
        </w:rPr>
        <w:t>usaha</w:t>
      </w:r>
      <w:r w:rsidR="003E5535">
        <w:rPr>
          <w:rFonts w:ascii="Times New Roman" w:hAnsi="Times New Roman"/>
          <w:sz w:val="24"/>
          <w:szCs w:val="24"/>
        </w:rPr>
        <w:t xml:space="preserve"> </w:t>
      </w:r>
      <w:r w:rsidRPr="00EA78C7">
        <w:rPr>
          <w:rFonts w:ascii="Times New Roman" w:hAnsi="Times New Roman"/>
          <w:sz w:val="24"/>
          <w:szCs w:val="24"/>
        </w:rPr>
        <w:t>aneka</w:t>
      </w:r>
      <w:r w:rsidR="003E5535">
        <w:rPr>
          <w:rFonts w:ascii="Times New Roman" w:hAnsi="Times New Roman"/>
          <w:sz w:val="24"/>
          <w:szCs w:val="24"/>
        </w:rPr>
        <w:t xml:space="preserve"> </w:t>
      </w:r>
      <w:r w:rsidRPr="00EA78C7">
        <w:rPr>
          <w:rFonts w:ascii="Times New Roman" w:hAnsi="Times New Roman"/>
          <w:sz w:val="24"/>
          <w:szCs w:val="24"/>
        </w:rPr>
        <w:t>olahan</w:t>
      </w:r>
      <w:r w:rsidR="003E5535">
        <w:rPr>
          <w:rFonts w:ascii="Times New Roman" w:hAnsi="Times New Roman"/>
          <w:sz w:val="24"/>
          <w:szCs w:val="24"/>
        </w:rPr>
        <w:t xml:space="preserve"> </w:t>
      </w:r>
      <w:r w:rsidRPr="00EA78C7">
        <w:rPr>
          <w:rFonts w:ascii="Times New Roman" w:hAnsi="Times New Roman"/>
          <w:sz w:val="24"/>
          <w:szCs w:val="24"/>
        </w:rPr>
        <w:t>tanaman yang telah lama diusahakan dan cukup</w:t>
      </w:r>
      <w:r w:rsidR="003E5535">
        <w:rPr>
          <w:rFonts w:ascii="Times New Roman" w:hAnsi="Times New Roman"/>
          <w:sz w:val="24"/>
          <w:szCs w:val="24"/>
        </w:rPr>
        <w:t xml:space="preserve"> </w:t>
      </w:r>
      <w:r w:rsidRPr="00EA78C7">
        <w:rPr>
          <w:rFonts w:ascii="Times New Roman" w:hAnsi="Times New Roman"/>
          <w:sz w:val="24"/>
          <w:szCs w:val="24"/>
        </w:rPr>
        <w:t>berkembang di Kota Medan. Setelah terjadi</w:t>
      </w:r>
      <w:r w:rsidR="003E5535">
        <w:rPr>
          <w:rFonts w:ascii="Times New Roman" w:hAnsi="Times New Roman"/>
          <w:sz w:val="24"/>
          <w:szCs w:val="24"/>
        </w:rPr>
        <w:t xml:space="preserve"> </w:t>
      </w:r>
      <w:r w:rsidRPr="00EA78C7">
        <w:rPr>
          <w:rFonts w:ascii="Times New Roman" w:hAnsi="Times New Roman"/>
          <w:sz w:val="24"/>
          <w:szCs w:val="24"/>
        </w:rPr>
        <w:t>pandemi covid-19 maka</w:t>
      </w:r>
      <w:r w:rsidR="003E5535">
        <w:rPr>
          <w:rFonts w:ascii="Times New Roman" w:hAnsi="Times New Roman"/>
          <w:sz w:val="24"/>
          <w:szCs w:val="24"/>
        </w:rPr>
        <w:t xml:space="preserve"> </w:t>
      </w:r>
      <w:r w:rsidRPr="00EA78C7">
        <w:rPr>
          <w:rFonts w:ascii="Times New Roman" w:hAnsi="Times New Roman"/>
          <w:sz w:val="24"/>
          <w:szCs w:val="24"/>
        </w:rPr>
        <w:t>terjadi</w:t>
      </w:r>
      <w:r w:rsidR="003E5535">
        <w:rPr>
          <w:rFonts w:ascii="Times New Roman" w:hAnsi="Times New Roman"/>
          <w:sz w:val="24"/>
          <w:szCs w:val="24"/>
        </w:rPr>
        <w:t xml:space="preserve"> </w:t>
      </w:r>
      <w:r w:rsidRPr="00EA78C7">
        <w:rPr>
          <w:rFonts w:ascii="Times New Roman" w:hAnsi="Times New Roman"/>
          <w:sz w:val="24"/>
          <w:szCs w:val="24"/>
        </w:rPr>
        <w:t>perubahan</w:t>
      </w:r>
      <w:r w:rsidR="003E5535">
        <w:rPr>
          <w:rFonts w:ascii="Times New Roman" w:hAnsi="Times New Roman"/>
          <w:sz w:val="24"/>
          <w:szCs w:val="24"/>
        </w:rPr>
        <w:t xml:space="preserve"> </w:t>
      </w:r>
      <w:r w:rsidRPr="00EA78C7">
        <w:rPr>
          <w:rFonts w:ascii="Times New Roman" w:hAnsi="Times New Roman"/>
          <w:sz w:val="24"/>
          <w:szCs w:val="24"/>
        </w:rPr>
        <w:t>permintaan, artinya</w:t>
      </w:r>
      <w:r w:rsidR="003E5535">
        <w:rPr>
          <w:rFonts w:ascii="Times New Roman" w:hAnsi="Times New Roman"/>
          <w:sz w:val="24"/>
          <w:szCs w:val="24"/>
        </w:rPr>
        <w:t xml:space="preserve"> </w:t>
      </w:r>
      <w:r w:rsidRPr="00EA78C7">
        <w:rPr>
          <w:rFonts w:ascii="Times New Roman" w:hAnsi="Times New Roman"/>
          <w:sz w:val="24"/>
          <w:szCs w:val="24"/>
        </w:rPr>
        <w:t>terjadi</w:t>
      </w:r>
      <w:r w:rsidR="003E5535">
        <w:rPr>
          <w:rFonts w:ascii="Times New Roman" w:hAnsi="Times New Roman"/>
          <w:sz w:val="24"/>
          <w:szCs w:val="24"/>
        </w:rPr>
        <w:t xml:space="preserve"> </w:t>
      </w:r>
      <w:r w:rsidRPr="00EA78C7">
        <w:rPr>
          <w:rFonts w:ascii="Times New Roman" w:hAnsi="Times New Roman"/>
          <w:sz w:val="24"/>
          <w:szCs w:val="24"/>
        </w:rPr>
        <w:t>perbedaan</w:t>
      </w:r>
      <w:r w:rsidR="003E5535">
        <w:rPr>
          <w:rFonts w:ascii="Times New Roman" w:hAnsi="Times New Roman"/>
          <w:sz w:val="24"/>
          <w:szCs w:val="24"/>
        </w:rPr>
        <w:t xml:space="preserve"> </w:t>
      </w:r>
      <w:r w:rsidRPr="00EA78C7">
        <w:rPr>
          <w:rFonts w:ascii="Times New Roman" w:hAnsi="Times New Roman"/>
          <w:sz w:val="24"/>
          <w:szCs w:val="24"/>
        </w:rPr>
        <w:t>permintaan pada output sebelum dan setelah</w:t>
      </w:r>
      <w:r w:rsidR="003E5535">
        <w:rPr>
          <w:rFonts w:ascii="Times New Roman" w:hAnsi="Times New Roman"/>
          <w:sz w:val="24"/>
          <w:szCs w:val="24"/>
        </w:rPr>
        <w:t xml:space="preserve"> </w:t>
      </w:r>
      <w:r w:rsidRPr="00EA78C7">
        <w:rPr>
          <w:rFonts w:ascii="Times New Roman" w:hAnsi="Times New Roman"/>
          <w:sz w:val="24"/>
          <w:szCs w:val="24"/>
        </w:rPr>
        <w:t>pandemi. Metode yang digunakan</w:t>
      </w:r>
      <w:r w:rsidR="003E5535">
        <w:rPr>
          <w:rFonts w:ascii="Times New Roman" w:hAnsi="Times New Roman"/>
          <w:sz w:val="24"/>
          <w:szCs w:val="24"/>
        </w:rPr>
        <w:t xml:space="preserve"> </w:t>
      </w:r>
      <w:r w:rsidRPr="00EA78C7">
        <w:rPr>
          <w:rFonts w:ascii="Times New Roman" w:hAnsi="Times New Roman"/>
          <w:sz w:val="24"/>
          <w:szCs w:val="24"/>
        </w:rPr>
        <w:t>adalah</w:t>
      </w:r>
      <w:r w:rsidR="009312F2">
        <w:rPr>
          <w:rFonts w:ascii="Times New Roman" w:hAnsi="Times New Roman"/>
          <w:sz w:val="24"/>
          <w:szCs w:val="24"/>
        </w:rPr>
        <w:t xml:space="preserve"> </w:t>
      </w:r>
      <w:r w:rsidRPr="00EA78C7">
        <w:rPr>
          <w:rFonts w:ascii="Times New Roman" w:hAnsi="Times New Roman"/>
          <w:sz w:val="24"/>
          <w:szCs w:val="24"/>
        </w:rPr>
        <w:t>metode</w:t>
      </w:r>
      <w:r w:rsidR="009312F2">
        <w:rPr>
          <w:rFonts w:ascii="Times New Roman" w:hAnsi="Times New Roman"/>
          <w:sz w:val="24"/>
          <w:szCs w:val="24"/>
        </w:rPr>
        <w:t xml:space="preserve"> </w:t>
      </w:r>
      <w:r w:rsidRPr="00EA78C7">
        <w:rPr>
          <w:rFonts w:ascii="Times New Roman" w:hAnsi="Times New Roman"/>
          <w:sz w:val="24"/>
          <w:szCs w:val="24"/>
        </w:rPr>
        <w:t>studi</w:t>
      </w:r>
      <w:r w:rsidR="009312F2">
        <w:rPr>
          <w:rFonts w:ascii="Times New Roman" w:hAnsi="Times New Roman"/>
          <w:sz w:val="24"/>
          <w:szCs w:val="24"/>
        </w:rPr>
        <w:t xml:space="preserve"> </w:t>
      </w:r>
      <w:r w:rsidRPr="00EA78C7">
        <w:rPr>
          <w:rFonts w:ascii="Times New Roman" w:hAnsi="Times New Roman"/>
          <w:sz w:val="24"/>
          <w:szCs w:val="24"/>
        </w:rPr>
        <w:t>kasus, yaitu</w:t>
      </w:r>
      <w:r w:rsidR="009312F2">
        <w:rPr>
          <w:rFonts w:ascii="Times New Roman" w:hAnsi="Times New Roman"/>
          <w:sz w:val="24"/>
          <w:szCs w:val="24"/>
        </w:rPr>
        <w:t xml:space="preserve"> </w:t>
      </w:r>
      <w:r w:rsidRPr="00EA78C7">
        <w:rPr>
          <w:rFonts w:ascii="Times New Roman" w:hAnsi="Times New Roman"/>
          <w:sz w:val="24"/>
          <w:szCs w:val="24"/>
        </w:rPr>
        <w:t>melakukan</w:t>
      </w:r>
      <w:r w:rsidR="009312F2">
        <w:rPr>
          <w:rFonts w:ascii="Times New Roman" w:hAnsi="Times New Roman"/>
          <w:sz w:val="24"/>
          <w:szCs w:val="24"/>
        </w:rPr>
        <w:t xml:space="preserve"> </w:t>
      </w:r>
      <w:r w:rsidRPr="00EA78C7">
        <w:rPr>
          <w:rFonts w:ascii="Times New Roman" w:hAnsi="Times New Roman"/>
          <w:sz w:val="24"/>
          <w:szCs w:val="24"/>
        </w:rPr>
        <w:t>pengamatan</w:t>
      </w:r>
      <w:r w:rsidR="009312F2">
        <w:rPr>
          <w:rFonts w:ascii="Times New Roman" w:hAnsi="Times New Roman"/>
          <w:sz w:val="24"/>
          <w:szCs w:val="24"/>
        </w:rPr>
        <w:t xml:space="preserve"> </w:t>
      </w:r>
      <w:r w:rsidRPr="00EA78C7">
        <w:rPr>
          <w:rFonts w:ascii="Times New Roman" w:hAnsi="Times New Roman"/>
          <w:sz w:val="24"/>
          <w:szCs w:val="24"/>
        </w:rPr>
        <w:t>langsung</w:t>
      </w:r>
      <w:r w:rsidR="009312F2">
        <w:rPr>
          <w:rFonts w:ascii="Times New Roman" w:hAnsi="Times New Roman"/>
          <w:sz w:val="24"/>
          <w:szCs w:val="24"/>
        </w:rPr>
        <w:t xml:space="preserve"> </w:t>
      </w:r>
      <w:r w:rsidRPr="00EA78C7">
        <w:rPr>
          <w:rFonts w:ascii="Times New Roman" w:hAnsi="Times New Roman"/>
          <w:sz w:val="24"/>
          <w:szCs w:val="24"/>
        </w:rPr>
        <w:t>kelokasi</w:t>
      </w:r>
      <w:r w:rsidR="009312F2">
        <w:rPr>
          <w:rFonts w:ascii="Times New Roman" w:hAnsi="Times New Roman"/>
          <w:sz w:val="24"/>
          <w:szCs w:val="24"/>
        </w:rPr>
        <w:t xml:space="preserve"> </w:t>
      </w:r>
      <w:r w:rsidRPr="00EA78C7">
        <w:rPr>
          <w:rFonts w:ascii="Times New Roman" w:hAnsi="Times New Roman"/>
          <w:sz w:val="24"/>
          <w:szCs w:val="24"/>
        </w:rPr>
        <w:t>tujuan</w:t>
      </w:r>
      <w:r w:rsidR="009312F2">
        <w:rPr>
          <w:rFonts w:ascii="Times New Roman" w:hAnsi="Times New Roman"/>
          <w:sz w:val="24"/>
          <w:szCs w:val="24"/>
        </w:rPr>
        <w:t xml:space="preserve"> </w:t>
      </w:r>
      <w:r w:rsidRPr="00EA78C7">
        <w:rPr>
          <w:rFonts w:ascii="Times New Roman" w:hAnsi="Times New Roman"/>
          <w:sz w:val="24"/>
          <w:szCs w:val="24"/>
        </w:rPr>
        <w:t>penelitian. Informan</w:t>
      </w:r>
      <w:r w:rsidR="009312F2">
        <w:rPr>
          <w:rFonts w:ascii="Times New Roman" w:hAnsi="Times New Roman"/>
          <w:sz w:val="24"/>
          <w:szCs w:val="24"/>
        </w:rPr>
        <w:t xml:space="preserve"> </w:t>
      </w:r>
      <w:r w:rsidRPr="00EA78C7">
        <w:rPr>
          <w:rFonts w:ascii="Times New Roman" w:hAnsi="Times New Roman"/>
          <w:sz w:val="24"/>
          <w:szCs w:val="24"/>
        </w:rPr>
        <w:t>dalam</w:t>
      </w:r>
      <w:r w:rsidR="009312F2">
        <w:rPr>
          <w:rFonts w:ascii="Times New Roman" w:hAnsi="Times New Roman"/>
          <w:sz w:val="24"/>
          <w:szCs w:val="24"/>
        </w:rPr>
        <w:t xml:space="preserve"> </w:t>
      </w:r>
      <w:r w:rsidRPr="00EA78C7">
        <w:rPr>
          <w:rFonts w:ascii="Times New Roman" w:hAnsi="Times New Roman"/>
          <w:sz w:val="24"/>
          <w:szCs w:val="24"/>
        </w:rPr>
        <w:t>penelitian</w:t>
      </w:r>
      <w:r w:rsidR="009312F2">
        <w:rPr>
          <w:rFonts w:ascii="Times New Roman" w:hAnsi="Times New Roman"/>
          <w:sz w:val="24"/>
          <w:szCs w:val="24"/>
        </w:rPr>
        <w:t xml:space="preserve"> </w:t>
      </w:r>
      <w:r w:rsidRPr="00EA78C7">
        <w:rPr>
          <w:rFonts w:ascii="Times New Roman" w:hAnsi="Times New Roman"/>
          <w:sz w:val="24"/>
          <w:szCs w:val="24"/>
        </w:rPr>
        <w:t>iniyaitu Bapak Raden dan istri</w:t>
      </w:r>
      <w:r w:rsidR="009312F2">
        <w:rPr>
          <w:rFonts w:ascii="Times New Roman" w:hAnsi="Times New Roman"/>
          <w:sz w:val="24"/>
          <w:szCs w:val="24"/>
        </w:rPr>
        <w:t xml:space="preserve"> </w:t>
      </w:r>
      <w:r w:rsidRPr="00EA78C7">
        <w:rPr>
          <w:rFonts w:ascii="Times New Roman" w:hAnsi="Times New Roman"/>
          <w:sz w:val="24"/>
          <w:szCs w:val="24"/>
        </w:rPr>
        <w:t>sebagai</w:t>
      </w:r>
      <w:r w:rsidR="009312F2">
        <w:rPr>
          <w:rFonts w:ascii="Times New Roman" w:hAnsi="Times New Roman"/>
          <w:sz w:val="24"/>
          <w:szCs w:val="24"/>
        </w:rPr>
        <w:t xml:space="preserve"> </w:t>
      </w:r>
      <w:r w:rsidRPr="00EA78C7">
        <w:rPr>
          <w:rFonts w:ascii="Times New Roman" w:hAnsi="Times New Roman"/>
          <w:sz w:val="24"/>
          <w:szCs w:val="24"/>
        </w:rPr>
        <w:t>pemilik</w:t>
      </w:r>
      <w:r w:rsidR="009312F2">
        <w:rPr>
          <w:rFonts w:ascii="Times New Roman" w:hAnsi="Times New Roman"/>
          <w:sz w:val="24"/>
          <w:szCs w:val="24"/>
        </w:rPr>
        <w:t xml:space="preserve"> </w:t>
      </w:r>
      <w:r w:rsidRPr="00EA78C7">
        <w:rPr>
          <w:rFonts w:ascii="Times New Roman" w:hAnsi="Times New Roman"/>
          <w:sz w:val="24"/>
          <w:szCs w:val="24"/>
        </w:rPr>
        <w:t>usaha</w:t>
      </w:r>
      <w:r w:rsidR="009312F2">
        <w:rPr>
          <w:rFonts w:ascii="Times New Roman" w:hAnsi="Times New Roman"/>
          <w:sz w:val="24"/>
          <w:szCs w:val="24"/>
        </w:rPr>
        <w:t xml:space="preserve"> </w:t>
      </w:r>
      <w:r w:rsidRPr="00EA78C7">
        <w:rPr>
          <w:rFonts w:ascii="Times New Roman" w:hAnsi="Times New Roman"/>
          <w:sz w:val="24"/>
          <w:szCs w:val="24"/>
        </w:rPr>
        <w:t>Syifa</w:t>
      </w:r>
      <w:r w:rsidR="009312F2">
        <w:rPr>
          <w:rFonts w:ascii="Times New Roman" w:hAnsi="Times New Roman"/>
          <w:sz w:val="24"/>
          <w:szCs w:val="24"/>
        </w:rPr>
        <w:t xml:space="preserve"> </w:t>
      </w:r>
      <w:r w:rsidRPr="00EA78C7">
        <w:rPr>
          <w:rFonts w:ascii="Times New Roman" w:hAnsi="Times New Roman"/>
          <w:sz w:val="24"/>
          <w:szCs w:val="24"/>
        </w:rPr>
        <w:t>Hidroponik. Penelitian</w:t>
      </w:r>
      <w:r w:rsidR="009312F2">
        <w:rPr>
          <w:rFonts w:ascii="Times New Roman" w:hAnsi="Times New Roman"/>
          <w:sz w:val="24"/>
          <w:szCs w:val="24"/>
        </w:rPr>
        <w:t xml:space="preserve"> </w:t>
      </w:r>
      <w:r w:rsidRPr="00EA78C7">
        <w:rPr>
          <w:rFonts w:ascii="Times New Roman" w:hAnsi="Times New Roman"/>
          <w:sz w:val="24"/>
          <w:szCs w:val="24"/>
        </w:rPr>
        <w:t>ini</w:t>
      </w:r>
      <w:r w:rsidR="009312F2">
        <w:rPr>
          <w:rFonts w:ascii="Times New Roman" w:hAnsi="Times New Roman"/>
          <w:sz w:val="24"/>
          <w:szCs w:val="24"/>
        </w:rPr>
        <w:t xml:space="preserve"> </w:t>
      </w:r>
      <w:r w:rsidRPr="00EA78C7">
        <w:rPr>
          <w:rFonts w:ascii="Times New Roman" w:hAnsi="Times New Roman"/>
          <w:sz w:val="24"/>
          <w:szCs w:val="24"/>
        </w:rPr>
        <w:t>menggunakan data kuantitatif yang merupakan data yang dikumpulkan</w:t>
      </w:r>
      <w:r w:rsidR="009312F2">
        <w:rPr>
          <w:rFonts w:ascii="Times New Roman" w:hAnsi="Times New Roman"/>
          <w:sz w:val="24"/>
          <w:szCs w:val="24"/>
        </w:rPr>
        <w:t xml:space="preserve"> </w:t>
      </w:r>
      <w:r w:rsidRPr="00EA78C7">
        <w:rPr>
          <w:rFonts w:ascii="Times New Roman" w:hAnsi="Times New Roman"/>
          <w:sz w:val="24"/>
          <w:szCs w:val="24"/>
        </w:rPr>
        <w:t>selama</w:t>
      </w:r>
      <w:r w:rsidR="009312F2">
        <w:rPr>
          <w:rFonts w:ascii="Times New Roman" w:hAnsi="Times New Roman"/>
          <w:sz w:val="24"/>
          <w:szCs w:val="24"/>
        </w:rPr>
        <w:t xml:space="preserve"> </w:t>
      </w:r>
      <w:r w:rsidRPr="00EA78C7">
        <w:rPr>
          <w:rFonts w:ascii="Times New Roman" w:hAnsi="Times New Roman"/>
          <w:sz w:val="24"/>
          <w:szCs w:val="24"/>
        </w:rPr>
        <w:t>tiga</w:t>
      </w:r>
      <w:r w:rsidR="009312F2">
        <w:rPr>
          <w:rFonts w:ascii="Times New Roman" w:hAnsi="Times New Roman"/>
          <w:sz w:val="24"/>
          <w:szCs w:val="24"/>
        </w:rPr>
        <w:t xml:space="preserve"> </w:t>
      </w:r>
      <w:r w:rsidRPr="00EA78C7">
        <w:rPr>
          <w:rFonts w:ascii="Times New Roman" w:hAnsi="Times New Roman"/>
          <w:sz w:val="24"/>
          <w:szCs w:val="24"/>
        </w:rPr>
        <w:t>bulan (Desember, Januari dan Februari) terakhi</w:t>
      </w:r>
      <w:r w:rsidR="009312F2">
        <w:rPr>
          <w:rFonts w:ascii="Times New Roman" w:hAnsi="Times New Roman"/>
          <w:sz w:val="24"/>
          <w:szCs w:val="24"/>
        </w:rPr>
        <w:t xml:space="preserve"> </w:t>
      </w:r>
      <w:r w:rsidRPr="00EA78C7">
        <w:rPr>
          <w:rFonts w:ascii="Times New Roman" w:hAnsi="Times New Roman"/>
          <w:sz w:val="24"/>
          <w:szCs w:val="24"/>
        </w:rPr>
        <w:t>rsebelum</w:t>
      </w:r>
      <w:r w:rsidR="009312F2">
        <w:rPr>
          <w:rFonts w:ascii="Times New Roman" w:hAnsi="Times New Roman"/>
          <w:sz w:val="24"/>
          <w:szCs w:val="24"/>
        </w:rPr>
        <w:t xml:space="preserve"> </w:t>
      </w:r>
      <w:r w:rsidRPr="00EA78C7">
        <w:rPr>
          <w:rFonts w:ascii="Times New Roman" w:hAnsi="Times New Roman"/>
          <w:sz w:val="24"/>
          <w:szCs w:val="24"/>
        </w:rPr>
        <w:t>pandemi dan tiga</w:t>
      </w:r>
      <w:r w:rsidR="009312F2">
        <w:rPr>
          <w:rFonts w:ascii="Times New Roman" w:hAnsi="Times New Roman"/>
          <w:sz w:val="24"/>
          <w:szCs w:val="24"/>
        </w:rPr>
        <w:t xml:space="preserve"> </w:t>
      </w:r>
      <w:r w:rsidRPr="00EA78C7">
        <w:rPr>
          <w:rFonts w:ascii="Times New Roman" w:hAnsi="Times New Roman"/>
          <w:sz w:val="24"/>
          <w:szCs w:val="24"/>
        </w:rPr>
        <w:t>bulan masa pandemi (April, Mei dan Juni</w:t>
      </w:r>
      <w:r w:rsidR="009312F2">
        <w:rPr>
          <w:rFonts w:ascii="Times New Roman" w:hAnsi="Times New Roman"/>
          <w:sz w:val="24"/>
          <w:szCs w:val="24"/>
        </w:rPr>
        <w:t>)</w:t>
      </w:r>
      <w:r w:rsidRPr="00EA78C7">
        <w:rPr>
          <w:rFonts w:ascii="Times New Roman" w:hAnsi="Times New Roman"/>
          <w:sz w:val="24"/>
          <w:szCs w:val="24"/>
        </w:rPr>
        <w:t>.</w:t>
      </w:r>
    </w:p>
    <w:p w:rsidR="00EA78C7" w:rsidRPr="00EA78C7" w:rsidRDefault="00EA78C7" w:rsidP="00D7143C">
      <w:pPr>
        <w:shd w:val="clear" w:color="auto" w:fill="FFFFFF"/>
        <w:spacing w:after="0" w:line="240" w:lineRule="auto"/>
        <w:ind w:left="567"/>
        <w:jc w:val="both"/>
        <w:rPr>
          <w:rFonts w:ascii="Times New Roman" w:eastAsia="Times New Roman" w:hAnsi="Times New Roman"/>
          <w:b/>
          <w:bCs/>
          <w:sz w:val="24"/>
          <w:szCs w:val="24"/>
        </w:rPr>
      </w:pPr>
      <w:r w:rsidRPr="00EA78C7">
        <w:rPr>
          <w:rFonts w:ascii="Times New Roman" w:eastAsia="Times New Roman" w:hAnsi="Times New Roman"/>
          <w:b/>
          <w:bCs/>
          <w:sz w:val="24"/>
          <w:szCs w:val="24"/>
        </w:rPr>
        <w:t>Analisis data</w:t>
      </w:r>
    </w:p>
    <w:p w:rsidR="00EA78C7" w:rsidRDefault="00EA78C7" w:rsidP="00D7143C">
      <w:pPr>
        <w:shd w:val="clear" w:color="auto" w:fill="FFFFFF"/>
        <w:spacing w:after="0" w:line="240" w:lineRule="auto"/>
        <w:ind w:left="567" w:firstLine="720"/>
        <w:jc w:val="both"/>
        <w:rPr>
          <w:rFonts w:ascii="Times New Roman" w:hAnsi="Times New Roman"/>
          <w:sz w:val="24"/>
          <w:szCs w:val="24"/>
        </w:rPr>
      </w:pPr>
      <w:r w:rsidRPr="00EA78C7">
        <w:rPr>
          <w:rFonts w:ascii="Times New Roman" w:hAnsi="Times New Roman"/>
          <w:noProof/>
          <w:sz w:val="24"/>
          <w:szCs w:val="24"/>
          <w:lang w:eastAsia="id-ID"/>
        </w:rPr>
        <w:t xml:space="preserve">Analisis yang digunakan pada penelitian ini adalah analisis kuantitatif, </w:t>
      </w:r>
      <w:r w:rsidRPr="00EA78C7">
        <w:rPr>
          <w:rFonts w:ascii="Times New Roman" w:eastAsia="Times New Roman" w:hAnsi="Times New Roman"/>
          <w:sz w:val="24"/>
          <w:szCs w:val="24"/>
        </w:rPr>
        <w:t>yaitu</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analisis</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pendapatan</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usaha</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Syifa</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 xml:space="preserve">Hidroponik di Kota Medan. </w:t>
      </w:r>
      <w:bookmarkStart w:id="3" w:name="_Hlk79093768"/>
      <w:r w:rsidRPr="00EA78C7">
        <w:rPr>
          <w:rFonts w:ascii="Times New Roman" w:hAnsi="Times New Roman"/>
          <w:sz w:val="24"/>
          <w:szCs w:val="24"/>
        </w:rPr>
        <w:t>Analisis</w:t>
      </w:r>
      <w:r w:rsidR="009312F2">
        <w:rPr>
          <w:rFonts w:ascii="Times New Roman" w:hAnsi="Times New Roman"/>
          <w:sz w:val="24"/>
          <w:szCs w:val="24"/>
        </w:rPr>
        <w:t xml:space="preserve"> </w:t>
      </w:r>
      <w:r w:rsidRPr="00EA78C7">
        <w:rPr>
          <w:rFonts w:ascii="Times New Roman" w:hAnsi="Times New Roman"/>
          <w:sz w:val="24"/>
          <w:szCs w:val="24"/>
        </w:rPr>
        <w:t>usaha</w:t>
      </w:r>
      <w:r w:rsidR="009312F2">
        <w:rPr>
          <w:rFonts w:ascii="Times New Roman" w:hAnsi="Times New Roman"/>
          <w:sz w:val="24"/>
          <w:szCs w:val="24"/>
        </w:rPr>
        <w:t xml:space="preserve"> </w:t>
      </w:r>
      <w:r w:rsidRPr="00EA78C7">
        <w:rPr>
          <w:rFonts w:ascii="Times New Roman" w:hAnsi="Times New Roman"/>
          <w:sz w:val="24"/>
          <w:szCs w:val="24"/>
        </w:rPr>
        <w:t>meliputi</w:t>
      </w:r>
      <w:r w:rsidR="009312F2">
        <w:rPr>
          <w:rFonts w:ascii="Times New Roman" w:hAnsi="Times New Roman"/>
          <w:sz w:val="24"/>
          <w:szCs w:val="24"/>
        </w:rPr>
        <w:t xml:space="preserve"> </w:t>
      </w:r>
      <w:r w:rsidRPr="00EA78C7">
        <w:rPr>
          <w:rFonts w:ascii="Times New Roman" w:hAnsi="Times New Roman"/>
          <w:sz w:val="24"/>
          <w:szCs w:val="24"/>
        </w:rPr>
        <w:t>perhitungan</w:t>
      </w:r>
      <w:r w:rsidR="009312F2">
        <w:rPr>
          <w:rFonts w:ascii="Times New Roman" w:hAnsi="Times New Roman"/>
          <w:sz w:val="24"/>
          <w:szCs w:val="24"/>
        </w:rPr>
        <w:t xml:space="preserve"> </w:t>
      </w:r>
      <w:r w:rsidRPr="00EA78C7">
        <w:rPr>
          <w:rFonts w:ascii="Times New Roman" w:hAnsi="Times New Roman"/>
          <w:sz w:val="24"/>
          <w:szCs w:val="24"/>
        </w:rPr>
        <w:t>biaya total produksi, penerimaan</w:t>
      </w:r>
      <w:r w:rsidR="009312F2">
        <w:rPr>
          <w:rFonts w:ascii="Times New Roman" w:hAnsi="Times New Roman"/>
          <w:sz w:val="24"/>
          <w:szCs w:val="24"/>
        </w:rPr>
        <w:t xml:space="preserve"> </w:t>
      </w:r>
      <w:r w:rsidRPr="00EA78C7">
        <w:rPr>
          <w:rFonts w:ascii="Times New Roman" w:hAnsi="Times New Roman"/>
          <w:sz w:val="24"/>
          <w:szCs w:val="24"/>
        </w:rPr>
        <w:t xml:space="preserve">usaha, keuntungan, </w:t>
      </w:r>
      <w:r w:rsidRPr="00EA78C7">
        <w:rPr>
          <w:rFonts w:ascii="Times New Roman" w:hAnsi="Times New Roman"/>
          <w:i/>
          <w:noProof/>
          <w:sz w:val="24"/>
          <w:szCs w:val="24"/>
          <w:lang w:eastAsia="id-ID"/>
        </w:rPr>
        <w:t>Break Event Point</w:t>
      </w:r>
      <w:r w:rsidRPr="00EA78C7">
        <w:rPr>
          <w:rFonts w:ascii="Times New Roman" w:hAnsi="Times New Roman"/>
          <w:sz w:val="24"/>
          <w:szCs w:val="24"/>
        </w:rPr>
        <w:t xml:space="preserve"> (BEP) dan R/C Rasio</w:t>
      </w:r>
      <w:r w:rsidR="009312F2">
        <w:rPr>
          <w:rFonts w:ascii="Times New Roman" w:hAnsi="Times New Roman"/>
          <w:sz w:val="24"/>
          <w:szCs w:val="24"/>
        </w:rPr>
        <w:t xml:space="preserve"> </w:t>
      </w:r>
      <w:r w:rsidRPr="00EA78C7">
        <w:rPr>
          <w:rFonts w:ascii="Times New Roman" w:hAnsi="Times New Roman"/>
          <w:sz w:val="24"/>
          <w:szCs w:val="24"/>
        </w:rPr>
        <w:t>untuk</w:t>
      </w:r>
      <w:r w:rsidR="009312F2">
        <w:rPr>
          <w:rFonts w:ascii="Times New Roman" w:hAnsi="Times New Roman"/>
          <w:sz w:val="24"/>
          <w:szCs w:val="24"/>
        </w:rPr>
        <w:t xml:space="preserve"> </w:t>
      </w:r>
      <w:r w:rsidRPr="00EA78C7">
        <w:rPr>
          <w:rFonts w:ascii="Times New Roman" w:hAnsi="Times New Roman"/>
          <w:sz w:val="24"/>
          <w:szCs w:val="24"/>
        </w:rPr>
        <w:t>menentukan</w:t>
      </w:r>
      <w:r w:rsidR="009312F2">
        <w:rPr>
          <w:rFonts w:ascii="Times New Roman" w:hAnsi="Times New Roman"/>
          <w:sz w:val="24"/>
          <w:szCs w:val="24"/>
        </w:rPr>
        <w:t xml:space="preserve"> </w:t>
      </w:r>
      <w:r w:rsidRPr="00EA78C7">
        <w:rPr>
          <w:rFonts w:ascii="Times New Roman" w:hAnsi="Times New Roman"/>
          <w:sz w:val="24"/>
          <w:szCs w:val="24"/>
        </w:rPr>
        <w:t>kelayakan</w:t>
      </w:r>
      <w:r w:rsidR="009312F2">
        <w:rPr>
          <w:rFonts w:ascii="Times New Roman" w:hAnsi="Times New Roman"/>
          <w:sz w:val="24"/>
          <w:szCs w:val="24"/>
        </w:rPr>
        <w:t xml:space="preserve"> </w:t>
      </w:r>
      <w:r w:rsidRPr="00EA78C7">
        <w:rPr>
          <w:rFonts w:ascii="Times New Roman" w:hAnsi="Times New Roman"/>
          <w:sz w:val="24"/>
          <w:szCs w:val="24"/>
        </w:rPr>
        <w:t>usaha</w:t>
      </w:r>
      <w:r w:rsidR="009312F2">
        <w:rPr>
          <w:rFonts w:ascii="Times New Roman" w:hAnsi="Times New Roman"/>
          <w:sz w:val="24"/>
          <w:szCs w:val="24"/>
        </w:rPr>
        <w:t xml:space="preserve"> </w:t>
      </w:r>
      <w:r w:rsidRPr="00EA78C7">
        <w:rPr>
          <w:rFonts w:ascii="Times New Roman" w:hAnsi="Times New Roman"/>
          <w:sz w:val="24"/>
          <w:szCs w:val="24"/>
        </w:rPr>
        <w:t>syifa</w:t>
      </w:r>
      <w:r w:rsidR="009312F2">
        <w:rPr>
          <w:rFonts w:ascii="Times New Roman" w:hAnsi="Times New Roman"/>
          <w:sz w:val="24"/>
          <w:szCs w:val="24"/>
        </w:rPr>
        <w:t xml:space="preserve"> </w:t>
      </w:r>
      <w:r w:rsidRPr="00EA78C7">
        <w:rPr>
          <w:rFonts w:ascii="Times New Roman" w:hAnsi="Times New Roman"/>
          <w:sz w:val="24"/>
          <w:szCs w:val="24"/>
        </w:rPr>
        <w:t>hidroponik.</w:t>
      </w:r>
    </w:p>
    <w:p w:rsidR="009312F2" w:rsidRPr="00EA78C7" w:rsidRDefault="009312F2" w:rsidP="00D7143C">
      <w:pPr>
        <w:shd w:val="clear" w:color="auto" w:fill="FFFFFF"/>
        <w:spacing w:after="0" w:line="240" w:lineRule="auto"/>
        <w:ind w:left="567" w:firstLine="720"/>
        <w:jc w:val="both"/>
        <w:rPr>
          <w:rFonts w:ascii="Times New Roman" w:eastAsia="Times New Roman" w:hAnsi="Times New Roman"/>
          <w:sz w:val="24"/>
          <w:szCs w:val="24"/>
        </w:rPr>
      </w:pPr>
    </w:p>
    <w:bookmarkEnd w:id="3"/>
    <w:p w:rsidR="00EA78C7" w:rsidRPr="00EA78C7" w:rsidRDefault="00EA78C7" w:rsidP="00D7143C">
      <w:pPr>
        <w:shd w:val="clear" w:color="auto" w:fill="FFFFFF"/>
        <w:spacing w:after="0" w:line="240" w:lineRule="auto"/>
        <w:ind w:left="567"/>
        <w:jc w:val="both"/>
        <w:rPr>
          <w:rFonts w:ascii="Times New Roman" w:hAnsi="Times New Roman"/>
          <w:b/>
          <w:bCs/>
          <w:noProof/>
          <w:sz w:val="24"/>
          <w:szCs w:val="24"/>
          <w:lang w:eastAsia="id-ID"/>
        </w:rPr>
      </w:pPr>
      <w:r w:rsidRPr="00EA78C7">
        <w:rPr>
          <w:rFonts w:ascii="Times New Roman" w:hAnsi="Times New Roman"/>
          <w:b/>
          <w:bCs/>
          <w:noProof/>
          <w:sz w:val="24"/>
          <w:szCs w:val="24"/>
          <w:lang w:eastAsia="id-ID"/>
        </w:rPr>
        <w:t>Biaya produksi</w:t>
      </w:r>
    </w:p>
    <w:p w:rsidR="00EA78C7" w:rsidRPr="00EA78C7" w:rsidRDefault="00EA78C7" w:rsidP="00D7143C">
      <w:pPr>
        <w:autoSpaceDE w:val="0"/>
        <w:autoSpaceDN w:val="0"/>
        <w:adjustRightInd w:val="0"/>
        <w:spacing w:after="0" w:line="240" w:lineRule="auto"/>
        <w:ind w:left="567" w:firstLine="720"/>
        <w:jc w:val="both"/>
        <w:rPr>
          <w:rFonts w:ascii="Times New Roman" w:hAnsi="Times New Roman"/>
          <w:sz w:val="24"/>
          <w:szCs w:val="24"/>
        </w:rPr>
      </w:pPr>
      <w:r w:rsidRPr="00EA78C7">
        <w:rPr>
          <w:rFonts w:ascii="Times New Roman" w:hAnsi="Times New Roman"/>
          <w:sz w:val="24"/>
          <w:szCs w:val="24"/>
        </w:rPr>
        <w:t>Menurut</w:t>
      </w:r>
      <w:r w:rsidR="009312F2">
        <w:rPr>
          <w:rFonts w:ascii="Times New Roman" w:hAnsi="Times New Roman"/>
          <w:sz w:val="24"/>
          <w:szCs w:val="24"/>
        </w:rPr>
        <w:t xml:space="preserve"> </w:t>
      </w:r>
      <w:r w:rsidRPr="00EA78C7">
        <w:rPr>
          <w:rFonts w:ascii="Times New Roman" w:hAnsi="Times New Roman"/>
          <w:noProof/>
          <w:sz w:val="24"/>
          <w:szCs w:val="24"/>
          <w:lang w:eastAsia="id-ID"/>
        </w:rPr>
        <w:t xml:space="preserve">Soekartawi (2006) </w:t>
      </w:r>
      <w:r w:rsidRPr="00EA78C7">
        <w:rPr>
          <w:rFonts w:ascii="Times New Roman" w:hAnsi="Times New Roman"/>
          <w:sz w:val="24"/>
          <w:szCs w:val="24"/>
        </w:rPr>
        <w:t>biaya</w:t>
      </w:r>
      <w:r w:rsidR="009312F2">
        <w:rPr>
          <w:rFonts w:ascii="Times New Roman" w:hAnsi="Times New Roman"/>
          <w:sz w:val="24"/>
          <w:szCs w:val="24"/>
        </w:rPr>
        <w:t xml:space="preserve"> </w:t>
      </w:r>
      <w:r w:rsidRPr="00EA78C7">
        <w:rPr>
          <w:rFonts w:ascii="Times New Roman" w:hAnsi="Times New Roman"/>
          <w:sz w:val="24"/>
          <w:szCs w:val="24"/>
        </w:rPr>
        <w:t>produksi</w:t>
      </w:r>
      <w:r w:rsidR="009312F2">
        <w:rPr>
          <w:rFonts w:ascii="Times New Roman" w:hAnsi="Times New Roman"/>
          <w:sz w:val="24"/>
          <w:szCs w:val="24"/>
        </w:rPr>
        <w:t xml:space="preserve"> </w:t>
      </w:r>
      <w:r w:rsidRPr="00EA78C7">
        <w:rPr>
          <w:rFonts w:ascii="Times New Roman" w:hAnsi="Times New Roman"/>
          <w:sz w:val="24"/>
          <w:szCs w:val="24"/>
        </w:rPr>
        <w:t>merupakan</w:t>
      </w:r>
      <w:r w:rsidR="009312F2">
        <w:rPr>
          <w:rFonts w:ascii="Times New Roman" w:hAnsi="Times New Roman"/>
          <w:sz w:val="24"/>
          <w:szCs w:val="24"/>
        </w:rPr>
        <w:t xml:space="preserve"> </w:t>
      </w:r>
      <w:r w:rsidRPr="00EA78C7">
        <w:rPr>
          <w:rFonts w:ascii="Times New Roman" w:hAnsi="Times New Roman"/>
          <w:sz w:val="24"/>
          <w:szCs w:val="24"/>
        </w:rPr>
        <w:t>jumlah total pengeluaran</w:t>
      </w:r>
      <w:r w:rsidR="009312F2">
        <w:rPr>
          <w:rFonts w:ascii="Times New Roman" w:hAnsi="Times New Roman"/>
          <w:sz w:val="24"/>
          <w:szCs w:val="24"/>
        </w:rPr>
        <w:t xml:space="preserve"> </w:t>
      </w:r>
      <w:r w:rsidRPr="00EA78C7">
        <w:rPr>
          <w:rFonts w:ascii="Times New Roman" w:hAnsi="Times New Roman"/>
          <w:sz w:val="24"/>
          <w:szCs w:val="24"/>
        </w:rPr>
        <w:t>untuk</w:t>
      </w:r>
      <w:r w:rsidR="009312F2">
        <w:rPr>
          <w:rFonts w:ascii="Times New Roman" w:hAnsi="Times New Roman"/>
          <w:sz w:val="24"/>
          <w:szCs w:val="24"/>
        </w:rPr>
        <w:t xml:space="preserve"> </w:t>
      </w:r>
      <w:r w:rsidRPr="00EA78C7">
        <w:rPr>
          <w:rFonts w:ascii="Times New Roman" w:hAnsi="Times New Roman"/>
          <w:sz w:val="24"/>
          <w:szCs w:val="24"/>
        </w:rPr>
        <w:t>setiap kali melakukan proses produksi. Biaya total adalah</w:t>
      </w:r>
      <w:r w:rsidR="009312F2">
        <w:rPr>
          <w:rFonts w:ascii="Times New Roman" w:hAnsi="Times New Roman"/>
          <w:sz w:val="24"/>
          <w:szCs w:val="24"/>
        </w:rPr>
        <w:t xml:space="preserve"> </w:t>
      </w:r>
      <w:r w:rsidRPr="00EA78C7">
        <w:rPr>
          <w:rFonts w:ascii="Times New Roman" w:hAnsi="Times New Roman"/>
          <w:sz w:val="24"/>
          <w:szCs w:val="24"/>
        </w:rPr>
        <w:t>penjumlahan</w:t>
      </w:r>
      <w:r w:rsidR="009312F2">
        <w:rPr>
          <w:rFonts w:ascii="Times New Roman" w:hAnsi="Times New Roman"/>
          <w:sz w:val="24"/>
          <w:szCs w:val="24"/>
        </w:rPr>
        <w:t xml:space="preserve"> </w:t>
      </w:r>
      <w:r w:rsidRPr="00EA78C7">
        <w:rPr>
          <w:rFonts w:ascii="Times New Roman" w:hAnsi="Times New Roman"/>
          <w:sz w:val="24"/>
          <w:szCs w:val="24"/>
        </w:rPr>
        <w:t>biaya</w:t>
      </w:r>
      <w:r w:rsidR="009312F2">
        <w:rPr>
          <w:rFonts w:ascii="Times New Roman" w:hAnsi="Times New Roman"/>
          <w:sz w:val="24"/>
          <w:szCs w:val="24"/>
        </w:rPr>
        <w:t xml:space="preserve"> </w:t>
      </w:r>
      <w:r w:rsidRPr="00EA78C7">
        <w:rPr>
          <w:rFonts w:ascii="Times New Roman" w:hAnsi="Times New Roman"/>
          <w:sz w:val="24"/>
          <w:szCs w:val="24"/>
        </w:rPr>
        <w:t>tetap dan biaya</w:t>
      </w:r>
      <w:r w:rsidR="009312F2">
        <w:rPr>
          <w:rFonts w:ascii="Times New Roman" w:hAnsi="Times New Roman"/>
          <w:sz w:val="24"/>
          <w:szCs w:val="24"/>
        </w:rPr>
        <w:t xml:space="preserve"> </w:t>
      </w:r>
      <w:r w:rsidRPr="00EA78C7">
        <w:rPr>
          <w:rFonts w:ascii="Times New Roman" w:hAnsi="Times New Roman"/>
          <w:sz w:val="24"/>
          <w:szCs w:val="24"/>
        </w:rPr>
        <w:t>variabel. Biaya total dapat</w:t>
      </w:r>
      <w:r w:rsidR="009312F2">
        <w:rPr>
          <w:rFonts w:ascii="Times New Roman" w:hAnsi="Times New Roman"/>
          <w:sz w:val="24"/>
          <w:szCs w:val="24"/>
        </w:rPr>
        <w:t xml:space="preserve"> </w:t>
      </w:r>
      <w:r w:rsidRPr="00EA78C7">
        <w:rPr>
          <w:rFonts w:ascii="Times New Roman" w:hAnsi="Times New Roman"/>
          <w:sz w:val="24"/>
          <w:szCs w:val="24"/>
        </w:rPr>
        <w:t>dihitung</w:t>
      </w:r>
      <w:r w:rsidR="009312F2">
        <w:rPr>
          <w:rFonts w:ascii="Times New Roman" w:hAnsi="Times New Roman"/>
          <w:sz w:val="24"/>
          <w:szCs w:val="24"/>
        </w:rPr>
        <w:t xml:space="preserve"> </w:t>
      </w:r>
      <w:r w:rsidRPr="00EA78C7">
        <w:rPr>
          <w:rFonts w:ascii="Times New Roman" w:hAnsi="Times New Roman"/>
          <w:sz w:val="24"/>
          <w:szCs w:val="24"/>
        </w:rPr>
        <w:t>dengan</w:t>
      </w:r>
      <w:r w:rsidR="009312F2">
        <w:rPr>
          <w:rFonts w:ascii="Times New Roman" w:hAnsi="Times New Roman"/>
          <w:sz w:val="24"/>
          <w:szCs w:val="24"/>
        </w:rPr>
        <w:t xml:space="preserve"> </w:t>
      </w:r>
      <w:r w:rsidRPr="00EA78C7">
        <w:rPr>
          <w:rFonts w:ascii="Times New Roman" w:hAnsi="Times New Roman"/>
          <w:sz w:val="24"/>
          <w:szCs w:val="24"/>
        </w:rPr>
        <w:t>menggunakan</w:t>
      </w:r>
      <w:r w:rsidR="009312F2">
        <w:rPr>
          <w:rFonts w:ascii="Times New Roman" w:hAnsi="Times New Roman"/>
          <w:sz w:val="24"/>
          <w:szCs w:val="24"/>
        </w:rPr>
        <w:t xml:space="preserve"> </w:t>
      </w:r>
      <w:r w:rsidRPr="00EA78C7">
        <w:rPr>
          <w:rFonts w:ascii="Times New Roman" w:hAnsi="Times New Roman"/>
          <w:sz w:val="24"/>
          <w:szCs w:val="24"/>
        </w:rPr>
        <w:t>rumus</w:t>
      </w:r>
      <w:r w:rsidR="009312F2">
        <w:rPr>
          <w:rFonts w:ascii="Times New Roman" w:hAnsi="Times New Roman"/>
          <w:sz w:val="24"/>
          <w:szCs w:val="24"/>
        </w:rPr>
        <w:t xml:space="preserve"> </w:t>
      </w:r>
      <w:r w:rsidRPr="00EA78C7">
        <w:rPr>
          <w:rFonts w:ascii="Times New Roman" w:hAnsi="Times New Roman"/>
          <w:sz w:val="24"/>
          <w:szCs w:val="24"/>
        </w:rPr>
        <w:t>berikut : (Soekartawi, 2006)</w:t>
      </w:r>
    </w:p>
    <w:p w:rsidR="00EA78C7" w:rsidRPr="00EA78C7" w:rsidRDefault="00EA78C7" w:rsidP="00D7143C">
      <w:pPr>
        <w:shd w:val="clear" w:color="auto" w:fill="FFFFFF"/>
        <w:spacing w:after="0" w:line="240" w:lineRule="auto"/>
        <w:ind w:left="567"/>
        <w:jc w:val="center"/>
        <w:rPr>
          <w:rFonts w:ascii="Times New Roman" w:hAnsi="Times New Roman"/>
          <w:sz w:val="24"/>
          <w:szCs w:val="24"/>
        </w:rPr>
      </w:pPr>
      <w:r w:rsidRPr="00EA78C7">
        <w:rPr>
          <w:rFonts w:ascii="Times New Roman" w:hAnsi="Times New Roman"/>
          <w:sz w:val="24"/>
          <w:szCs w:val="24"/>
        </w:rPr>
        <w:t>TC = FC + VC</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Dimana :</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TC = Total Biaya (Rp/triwulan)</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FC = BiayaTetap (Rp/triwulan)</w:t>
      </w:r>
    </w:p>
    <w:p w:rsidR="00EA78C7" w:rsidRPr="00EA78C7" w:rsidRDefault="00EA78C7" w:rsidP="00D7143C">
      <w:pPr>
        <w:shd w:val="clear" w:color="auto" w:fill="FFFFFF"/>
        <w:spacing w:after="0" w:line="240" w:lineRule="auto"/>
        <w:ind w:left="567"/>
        <w:jc w:val="both"/>
        <w:rPr>
          <w:rFonts w:ascii="Times New Roman" w:hAnsi="Times New Roman"/>
          <w:noProof/>
          <w:sz w:val="24"/>
          <w:szCs w:val="24"/>
          <w:lang w:eastAsia="id-ID"/>
        </w:rPr>
      </w:pPr>
      <w:r w:rsidRPr="00EA78C7">
        <w:rPr>
          <w:rFonts w:ascii="Times New Roman" w:hAnsi="Times New Roman"/>
          <w:sz w:val="24"/>
          <w:szCs w:val="24"/>
        </w:rPr>
        <w:t>VC = BiayaVariabel (Rp/triwulan)</w:t>
      </w:r>
    </w:p>
    <w:p w:rsidR="00EA78C7" w:rsidRPr="00EA78C7" w:rsidRDefault="00EA78C7" w:rsidP="00D7143C">
      <w:pPr>
        <w:shd w:val="clear" w:color="auto" w:fill="FFFFFF"/>
        <w:spacing w:after="0" w:line="240" w:lineRule="auto"/>
        <w:ind w:left="567"/>
        <w:jc w:val="both"/>
        <w:rPr>
          <w:rFonts w:ascii="Times New Roman" w:hAnsi="Times New Roman"/>
          <w:b/>
          <w:bCs/>
          <w:noProof/>
          <w:sz w:val="24"/>
          <w:szCs w:val="24"/>
          <w:lang w:eastAsia="id-ID"/>
        </w:rPr>
      </w:pPr>
      <w:r w:rsidRPr="00EA78C7">
        <w:rPr>
          <w:rFonts w:ascii="Times New Roman" w:hAnsi="Times New Roman"/>
          <w:b/>
          <w:bCs/>
          <w:noProof/>
          <w:sz w:val="24"/>
          <w:szCs w:val="24"/>
          <w:lang w:eastAsia="id-ID"/>
        </w:rPr>
        <w:t>Penerimaan</w:t>
      </w:r>
    </w:p>
    <w:p w:rsidR="00EA78C7" w:rsidRPr="00EA78C7" w:rsidRDefault="00EA78C7" w:rsidP="00D7143C">
      <w:pPr>
        <w:autoSpaceDE w:val="0"/>
        <w:autoSpaceDN w:val="0"/>
        <w:adjustRightInd w:val="0"/>
        <w:spacing w:after="0" w:line="240" w:lineRule="auto"/>
        <w:ind w:left="567" w:firstLine="720"/>
        <w:jc w:val="both"/>
        <w:rPr>
          <w:rFonts w:ascii="Times New Roman" w:hAnsi="Times New Roman"/>
          <w:noProof/>
          <w:sz w:val="24"/>
          <w:szCs w:val="24"/>
          <w:lang w:eastAsia="id-ID"/>
        </w:rPr>
      </w:pPr>
      <w:r w:rsidRPr="00EA78C7">
        <w:rPr>
          <w:rFonts w:ascii="Times New Roman" w:hAnsi="Times New Roman"/>
          <w:sz w:val="24"/>
          <w:szCs w:val="24"/>
        </w:rPr>
        <w:t>Menurut</w:t>
      </w:r>
      <w:r w:rsidRPr="00EA78C7">
        <w:rPr>
          <w:rFonts w:ascii="Times New Roman" w:hAnsi="Times New Roman"/>
          <w:noProof/>
          <w:sz w:val="24"/>
          <w:szCs w:val="24"/>
          <w:lang w:eastAsia="id-ID"/>
        </w:rPr>
        <w:t xml:space="preserve">Soekartawi (2006) pendapatan atau penerimaan pada usaha syifa hidroponik dapat dihitung menggunakan rumus: </w:t>
      </w:r>
    </w:p>
    <w:p w:rsidR="00EA78C7" w:rsidRPr="00EA78C7" w:rsidRDefault="00EA78C7" w:rsidP="00D7143C">
      <w:pPr>
        <w:shd w:val="clear" w:color="auto" w:fill="FFFFFF"/>
        <w:spacing w:after="0" w:line="240" w:lineRule="auto"/>
        <w:ind w:left="567"/>
        <w:jc w:val="center"/>
        <w:rPr>
          <w:rFonts w:ascii="Times New Roman" w:hAnsi="Times New Roman"/>
          <w:sz w:val="24"/>
          <w:szCs w:val="24"/>
        </w:rPr>
      </w:pPr>
      <w:r w:rsidRPr="00EA78C7">
        <w:rPr>
          <w:rFonts w:ascii="Times New Roman" w:hAnsi="Times New Roman"/>
          <w:sz w:val="24"/>
          <w:szCs w:val="24"/>
        </w:rPr>
        <w:t>TR= P . Q</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Dimana :</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TR = Total Penerimaan (Rp/triwulan)</w:t>
      </w:r>
    </w:p>
    <w:p w:rsidR="00EA78C7" w:rsidRPr="00EA78C7" w:rsidRDefault="009312F2" w:rsidP="009312F2">
      <w:pPr>
        <w:shd w:val="clear" w:color="auto" w:fill="FFFFFF"/>
        <w:spacing w:after="0" w:line="240" w:lineRule="auto"/>
        <w:ind w:left="1170" w:hanging="603"/>
        <w:jc w:val="both"/>
        <w:rPr>
          <w:rFonts w:ascii="Times New Roman" w:hAnsi="Times New Roman"/>
          <w:sz w:val="24"/>
          <w:szCs w:val="24"/>
        </w:rPr>
      </w:pPr>
      <w:r>
        <w:rPr>
          <w:rFonts w:ascii="Times New Roman" w:hAnsi="Times New Roman"/>
          <w:sz w:val="24"/>
          <w:szCs w:val="24"/>
        </w:rPr>
        <w:t xml:space="preserve">P = </w:t>
      </w:r>
      <w:r w:rsidR="00EA78C7" w:rsidRPr="00EA78C7">
        <w:rPr>
          <w:rFonts w:ascii="Times New Roman" w:hAnsi="Times New Roman"/>
          <w:sz w:val="24"/>
          <w:szCs w:val="24"/>
        </w:rPr>
        <w:t>Harga</w:t>
      </w:r>
      <w:r>
        <w:rPr>
          <w:rFonts w:ascii="Times New Roman" w:hAnsi="Times New Roman"/>
          <w:sz w:val="24"/>
          <w:szCs w:val="24"/>
        </w:rPr>
        <w:t xml:space="preserve"> </w:t>
      </w:r>
      <w:r w:rsidR="00EA78C7" w:rsidRPr="00EA78C7">
        <w:rPr>
          <w:rFonts w:ascii="Times New Roman" w:hAnsi="Times New Roman"/>
          <w:sz w:val="24"/>
          <w:szCs w:val="24"/>
        </w:rPr>
        <w:t>produk</w:t>
      </w:r>
      <w:r>
        <w:rPr>
          <w:rFonts w:ascii="Times New Roman" w:hAnsi="Times New Roman"/>
          <w:sz w:val="24"/>
          <w:szCs w:val="24"/>
        </w:rPr>
        <w:t xml:space="preserve"> </w:t>
      </w:r>
      <w:r w:rsidR="00EA78C7" w:rsidRPr="00EA78C7">
        <w:rPr>
          <w:rFonts w:ascii="Times New Roman" w:hAnsi="Times New Roman"/>
          <w:sz w:val="24"/>
          <w:szCs w:val="24"/>
        </w:rPr>
        <w:t>Syifa</w:t>
      </w:r>
      <w:r>
        <w:rPr>
          <w:rFonts w:ascii="Times New Roman" w:hAnsi="Times New Roman"/>
          <w:sz w:val="24"/>
          <w:szCs w:val="24"/>
        </w:rPr>
        <w:t xml:space="preserve"> </w:t>
      </w:r>
      <w:r w:rsidR="00EA78C7" w:rsidRPr="00EA78C7">
        <w:rPr>
          <w:rFonts w:ascii="Times New Roman" w:hAnsi="Times New Roman"/>
          <w:sz w:val="24"/>
          <w:szCs w:val="24"/>
        </w:rPr>
        <w:t>Hidroponik (Rp/triwulan)</w:t>
      </w:r>
    </w:p>
    <w:p w:rsidR="009312F2" w:rsidRDefault="009312F2" w:rsidP="00D7143C">
      <w:pPr>
        <w:shd w:val="clear" w:color="auto" w:fill="FFFFFF"/>
        <w:spacing w:after="0" w:line="240" w:lineRule="auto"/>
        <w:ind w:left="567"/>
        <w:jc w:val="both"/>
        <w:rPr>
          <w:rFonts w:ascii="Times New Roman" w:hAnsi="Times New Roman"/>
          <w:sz w:val="24"/>
          <w:szCs w:val="24"/>
        </w:rPr>
      </w:pPr>
      <w:r>
        <w:rPr>
          <w:rFonts w:ascii="Times New Roman" w:hAnsi="Times New Roman"/>
          <w:sz w:val="24"/>
          <w:szCs w:val="24"/>
        </w:rPr>
        <w:t xml:space="preserve">Q  </w:t>
      </w:r>
      <w:r w:rsidR="00EA78C7" w:rsidRPr="00EA78C7">
        <w:rPr>
          <w:rFonts w:ascii="Times New Roman" w:hAnsi="Times New Roman"/>
          <w:sz w:val="24"/>
          <w:szCs w:val="24"/>
        </w:rPr>
        <w:t>= JumlahproduksiSyifaHidroponik</w:t>
      </w:r>
    </w:p>
    <w:p w:rsidR="00EA78C7" w:rsidRDefault="009312F2" w:rsidP="009312F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EA78C7" w:rsidRPr="00EA78C7">
        <w:rPr>
          <w:rFonts w:ascii="Times New Roman" w:hAnsi="Times New Roman"/>
          <w:sz w:val="24"/>
          <w:szCs w:val="24"/>
        </w:rPr>
        <w:t>(Rp/triwulan)</w:t>
      </w:r>
    </w:p>
    <w:p w:rsidR="009312F2" w:rsidRPr="00EA78C7" w:rsidRDefault="009312F2" w:rsidP="009312F2">
      <w:pPr>
        <w:shd w:val="clear" w:color="auto" w:fill="FFFFFF"/>
        <w:spacing w:after="0" w:line="240" w:lineRule="auto"/>
        <w:jc w:val="both"/>
        <w:rPr>
          <w:rFonts w:ascii="Times New Roman" w:hAnsi="Times New Roman"/>
          <w:noProof/>
          <w:sz w:val="24"/>
          <w:szCs w:val="24"/>
          <w:lang w:eastAsia="id-ID"/>
        </w:rPr>
      </w:pPr>
    </w:p>
    <w:p w:rsidR="00EA78C7" w:rsidRPr="00EA78C7" w:rsidRDefault="00EA78C7" w:rsidP="00D7143C">
      <w:pPr>
        <w:shd w:val="clear" w:color="auto" w:fill="FFFFFF"/>
        <w:spacing w:after="0" w:line="240" w:lineRule="auto"/>
        <w:ind w:left="567"/>
        <w:jc w:val="both"/>
        <w:rPr>
          <w:rFonts w:ascii="Times New Roman" w:hAnsi="Times New Roman"/>
          <w:b/>
          <w:bCs/>
          <w:noProof/>
          <w:sz w:val="24"/>
          <w:szCs w:val="24"/>
          <w:lang w:eastAsia="id-ID"/>
        </w:rPr>
      </w:pPr>
      <w:r w:rsidRPr="00EA78C7">
        <w:rPr>
          <w:rFonts w:ascii="Times New Roman" w:hAnsi="Times New Roman"/>
          <w:b/>
          <w:bCs/>
          <w:noProof/>
          <w:sz w:val="24"/>
          <w:szCs w:val="24"/>
          <w:lang w:eastAsia="id-ID"/>
        </w:rPr>
        <w:t>Keuntungan</w:t>
      </w:r>
    </w:p>
    <w:p w:rsidR="00EA78C7" w:rsidRPr="00EA78C7" w:rsidRDefault="00EA78C7" w:rsidP="00D7143C">
      <w:pPr>
        <w:shd w:val="clear" w:color="auto" w:fill="FFFFFF"/>
        <w:spacing w:after="0" w:line="240" w:lineRule="auto"/>
        <w:ind w:left="567" w:firstLine="720"/>
        <w:jc w:val="both"/>
        <w:rPr>
          <w:rFonts w:ascii="Times New Roman" w:hAnsi="Times New Roman"/>
          <w:sz w:val="24"/>
          <w:szCs w:val="24"/>
        </w:rPr>
      </w:pPr>
      <w:r w:rsidRPr="00EA78C7">
        <w:rPr>
          <w:rFonts w:ascii="Times New Roman" w:hAnsi="Times New Roman"/>
          <w:sz w:val="24"/>
          <w:szCs w:val="24"/>
        </w:rPr>
        <w:t>Menurut</w:t>
      </w:r>
      <w:r w:rsidRPr="00EA78C7">
        <w:rPr>
          <w:rFonts w:ascii="Times New Roman" w:hAnsi="Times New Roman"/>
          <w:noProof/>
          <w:sz w:val="24"/>
          <w:szCs w:val="24"/>
          <w:lang w:eastAsia="id-ID"/>
        </w:rPr>
        <w:t>Soekartawi (2006) menghitung keuntungan usaha syifa hidroponik menggunakan rumus</w:t>
      </w:r>
      <w:r w:rsidRPr="00EA78C7">
        <w:rPr>
          <w:rFonts w:ascii="Times New Roman" w:hAnsi="Times New Roman"/>
          <w:sz w:val="24"/>
          <w:szCs w:val="24"/>
        </w:rPr>
        <w:t xml:space="preserve"> :</w:t>
      </w:r>
    </w:p>
    <w:p w:rsidR="00EA78C7" w:rsidRPr="00EA78C7" w:rsidRDefault="00EA78C7" w:rsidP="00D7143C">
      <w:pPr>
        <w:shd w:val="clear" w:color="auto" w:fill="FFFFFF"/>
        <w:spacing w:after="0" w:line="240" w:lineRule="auto"/>
        <w:ind w:left="567"/>
        <w:jc w:val="center"/>
        <w:rPr>
          <w:rFonts w:ascii="Times New Roman" w:hAnsi="Times New Roman"/>
          <w:bCs/>
          <w:sz w:val="24"/>
          <w:szCs w:val="24"/>
        </w:rPr>
      </w:pPr>
      <w:r w:rsidRPr="00EA78C7">
        <w:rPr>
          <w:rFonts w:ascii="Times New Roman" w:hAnsi="Times New Roman"/>
          <w:bCs/>
          <w:noProof/>
          <w:sz w:val="24"/>
          <w:szCs w:val="24"/>
          <w:lang w:eastAsia="id-ID"/>
        </w:rPr>
        <w:t>π</w:t>
      </w:r>
      <w:r w:rsidRPr="00EA78C7">
        <w:rPr>
          <w:rFonts w:ascii="Times New Roman" w:hAnsi="Times New Roman"/>
          <w:bCs/>
          <w:sz w:val="24"/>
          <w:szCs w:val="24"/>
        </w:rPr>
        <w:t xml:space="preserve"> = TR – TC</w:t>
      </w:r>
    </w:p>
    <w:p w:rsidR="00EA78C7" w:rsidRPr="00EA78C7" w:rsidRDefault="00EA78C7" w:rsidP="00D7143C">
      <w:pPr>
        <w:shd w:val="clear" w:color="auto" w:fill="FFFFFF"/>
        <w:spacing w:after="0" w:line="240" w:lineRule="auto"/>
        <w:ind w:left="567"/>
        <w:jc w:val="both"/>
        <w:rPr>
          <w:rFonts w:ascii="Times New Roman" w:hAnsi="Times New Roman"/>
          <w:bCs/>
          <w:sz w:val="24"/>
          <w:szCs w:val="24"/>
        </w:rPr>
      </w:pPr>
      <w:r w:rsidRPr="00EA78C7">
        <w:rPr>
          <w:rFonts w:ascii="Times New Roman" w:hAnsi="Times New Roman"/>
          <w:bCs/>
          <w:sz w:val="24"/>
          <w:szCs w:val="24"/>
        </w:rPr>
        <w:t>Dimana :</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bCs/>
          <w:noProof/>
          <w:sz w:val="24"/>
          <w:szCs w:val="24"/>
          <w:lang w:eastAsia="id-ID"/>
        </w:rPr>
        <w:t xml:space="preserve">Π  </w:t>
      </w:r>
      <w:r w:rsidRPr="00EA78C7">
        <w:rPr>
          <w:rFonts w:ascii="Times New Roman" w:hAnsi="Times New Roman"/>
          <w:sz w:val="24"/>
          <w:szCs w:val="24"/>
        </w:rPr>
        <w:t xml:space="preserve"> = Keuntungan (Rp/triwulan)</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TR = Total Penerimaan (Rp/triwulan)</w:t>
      </w:r>
    </w:p>
    <w:p w:rsid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TC = Total Biaya (Rp/triwulan)</w:t>
      </w:r>
    </w:p>
    <w:p w:rsidR="009312F2" w:rsidRPr="00EA78C7" w:rsidRDefault="009312F2" w:rsidP="00D7143C">
      <w:pPr>
        <w:shd w:val="clear" w:color="auto" w:fill="FFFFFF"/>
        <w:spacing w:after="0" w:line="240" w:lineRule="auto"/>
        <w:ind w:left="567"/>
        <w:jc w:val="both"/>
        <w:rPr>
          <w:rFonts w:ascii="Times New Roman" w:hAnsi="Times New Roman"/>
          <w:sz w:val="24"/>
          <w:szCs w:val="24"/>
        </w:rPr>
      </w:pPr>
    </w:p>
    <w:p w:rsidR="00EA78C7" w:rsidRPr="00EA78C7" w:rsidRDefault="00EA78C7" w:rsidP="00D7143C">
      <w:pPr>
        <w:shd w:val="clear" w:color="auto" w:fill="FFFFFF"/>
        <w:spacing w:after="0" w:line="240" w:lineRule="auto"/>
        <w:ind w:left="567"/>
        <w:jc w:val="both"/>
        <w:rPr>
          <w:rFonts w:ascii="Times New Roman" w:eastAsia="Times New Roman" w:hAnsi="Times New Roman"/>
          <w:b/>
          <w:bCs/>
          <w:sz w:val="24"/>
          <w:szCs w:val="24"/>
        </w:rPr>
      </w:pPr>
      <w:r w:rsidRPr="00EA78C7">
        <w:rPr>
          <w:rFonts w:ascii="Times New Roman" w:eastAsia="Times New Roman" w:hAnsi="Times New Roman"/>
          <w:b/>
          <w:bCs/>
          <w:sz w:val="24"/>
          <w:szCs w:val="24"/>
        </w:rPr>
        <w:t>Penyusutan</w:t>
      </w:r>
    </w:p>
    <w:p w:rsidR="00EA78C7" w:rsidRPr="00EA78C7" w:rsidRDefault="00EA78C7" w:rsidP="00D7143C">
      <w:pPr>
        <w:shd w:val="clear" w:color="auto" w:fill="FFFFFF"/>
        <w:spacing w:after="0" w:line="240" w:lineRule="auto"/>
        <w:ind w:left="567" w:firstLine="720"/>
        <w:jc w:val="both"/>
        <w:rPr>
          <w:rFonts w:ascii="Times New Roman" w:hAnsi="Times New Roman"/>
          <w:sz w:val="24"/>
          <w:szCs w:val="24"/>
        </w:rPr>
      </w:pPr>
      <w:r w:rsidRPr="00EA78C7">
        <w:rPr>
          <w:rFonts w:ascii="Times New Roman" w:hAnsi="Times New Roman"/>
          <w:sz w:val="24"/>
          <w:szCs w:val="24"/>
        </w:rPr>
        <w:t>Menurut</w:t>
      </w:r>
      <w:r w:rsidR="009312F2">
        <w:rPr>
          <w:rFonts w:ascii="Times New Roman" w:hAnsi="Times New Roman"/>
          <w:sz w:val="24"/>
          <w:szCs w:val="24"/>
        </w:rPr>
        <w:t xml:space="preserve"> </w:t>
      </w:r>
      <w:r w:rsidRPr="00EA78C7">
        <w:rPr>
          <w:rFonts w:ascii="Times New Roman" w:hAnsi="Times New Roman"/>
          <w:sz w:val="24"/>
          <w:szCs w:val="24"/>
        </w:rPr>
        <w:t xml:space="preserve">Suratiyah (2015) </w:t>
      </w:r>
      <w:r w:rsidRPr="00EA78C7">
        <w:rPr>
          <w:rFonts w:ascii="Times New Roman" w:eastAsia="Times New Roman" w:hAnsi="Times New Roman"/>
          <w:sz w:val="24"/>
          <w:szCs w:val="24"/>
        </w:rPr>
        <w:t>penyusutan</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peralatan</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adalah</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berkurangnya</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nilai</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suatu</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alat</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setelah</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digunakan</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dalam proses produksi. Untuk</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menghitung</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penyusutan</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peralatan</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digunakan</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metode</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garis</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lurus (</w:t>
      </w:r>
      <w:r w:rsidRPr="00EA78C7">
        <w:rPr>
          <w:rFonts w:ascii="Times New Roman" w:eastAsia="Times New Roman" w:hAnsi="Times New Roman"/>
          <w:i/>
          <w:sz w:val="24"/>
          <w:szCs w:val="24"/>
        </w:rPr>
        <w:t>Stright Line Method)</w:t>
      </w:r>
      <w:r w:rsidRPr="00EA78C7">
        <w:rPr>
          <w:rFonts w:ascii="Times New Roman" w:eastAsia="Times New Roman" w:hAnsi="Times New Roman"/>
          <w:sz w:val="24"/>
          <w:szCs w:val="24"/>
        </w:rPr>
        <w:t>dengan</w:t>
      </w:r>
      <w:r w:rsidR="009312F2">
        <w:rPr>
          <w:rFonts w:ascii="Times New Roman" w:eastAsia="Times New Roman" w:hAnsi="Times New Roman"/>
          <w:sz w:val="24"/>
          <w:szCs w:val="24"/>
        </w:rPr>
        <w:t xml:space="preserve"> </w:t>
      </w:r>
      <w:r w:rsidRPr="00EA78C7">
        <w:rPr>
          <w:rFonts w:ascii="Times New Roman" w:eastAsia="Times New Roman" w:hAnsi="Times New Roman"/>
          <w:sz w:val="24"/>
          <w:szCs w:val="24"/>
        </w:rPr>
        <w:t xml:space="preserve">rumus: </w:t>
      </w:r>
    </w:p>
    <w:p w:rsidR="00EA78C7" w:rsidRPr="00EA78C7" w:rsidRDefault="00EA78C7" w:rsidP="00EA78C7">
      <w:pPr>
        <w:pStyle w:val="Default"/>
        <w:ind w:left="567" w:firstLine="720"/>
        <w:jc w:val="both"/>
        <w:rPr>
          <w:bCs/>
          <w:color w:val="auto"/>
        </w:rPr>
      </w:pPr>
      <m:oMathPara>
        <m:oMath>
          <m:r>
            <w:rPr>
              <w:rFonts w:ascii="Cambria Math" w:hAnsi="Cambria Math"/>
              <w:color w:val="auto"/>
            </w:rPr>
            <m:t xml:space="preserve">NP= </m:t>
          </m:r>
          <m:f>
            <m:fPr>
              <m:ctrlPr>
                <w:rPr>
                  <w:rFonts w:ascii="Cambria Math" w:hAnsi="Cambria Math"/>
                  <w:bCs/>
                  <w:i/>
                  <w:color w:val="auto"/>
                </w:rPr>
              </m:ctrlPr>
            </m:fPr>
            <m:num>
              <m:r>
                <w:rPr>
                  <w:rFonts w:ascii="Cambria Math" w:hAnsi="Cambria Math"/>
                  <w:color w:val="auto"/>
                </w:rPr>
                <m:t>NB-NS</m:t>
              </m:r>
            </m:num>
            <m:den>
              <m:r>
                <w:rPr>
                  <w:rFonts w:ascii="Cambria Math" w:hAnsi="Cambria Math"/>
                  <w:color w:val="auto"/>
                </w:rPr>
                <m:t>UE</m:t>
              </m:r>
            </m:den>
          </m:f>
        </m:oMath>
      </m:oMathPara>
    </w:p>
    <w:p w:rsidR="00EA78C7" w:rsidRPr="00EA78C7" w:rsidRDefault="00EA78C7" w:rsidP="00D7143C">
      <w:pPr>
        <w:spacing w:after="0" w:line="240" w:lineRule="auto"/>
        <w:ind w:left="567"/>
        <w:jc w:val="both"/>
        <w:rPr>
          <w:rFonts w:ascii="Times New Roman" w:hAnsi="Times New Roman"/>
          <w:bCs/>
          <w:iCs/>
          <w:sz w:val="24"/>
          <w:szCs w:val="24"/>
        </w:rPr>
      </w:pPr>
      <w:r w:rsidRPr="00EA78C7">
        <w:rPr>
          <w:rFonts w:ascii="Times New Roman" w:hAnsi="Times New Roman"/>
          <w:bCs/>
          <w:iCs/>
          <w:sz w:val="24"/>
          <w:szCs w:val="24"/>
        </w:rPr>
        <w:t>Dimana:</w:t>
      </w:r>
    </w:p>
    <w:p w:rsidR="00EA78C7" w:rsidRPr="00EA78C7" w:rsidRDefault="00EA78C7" w:rsidP="009312F2">
      <w:pPr>
        <w:spacing w:after="0" w:line="240" w:lineRule="auto"/>
        <w:ind w:left="1530" w:hanging="963"/>
        <w:jc w:val="both"/>
        <w:rPr>
          <w:rFonts w:ascii="Times New Roman" w:hAnsi="Times New Roman"/>
          <w:bCs/>
          <w:iCs/>
          <w:sz w:val="24"/>
          <w:szCs w:val="24"/>
        </w:rPr>
      </w:pPr>
      <w:r w:rsidRPr="00EA78C7">
        <w:rPr>
          <w:rFonts w:ascii="Times New Roman" w:hAnsi="Times New Roman"/>
          <w:bCs/>
          <w:iCs/>
          <w:sz w:val="24"/>
          <w:szCs w:val="24"/>
        </w:rPr>
        <w:t>NP = Nilai penyusutan (Rp/proses produksi/unit)</w:t>
      </w:r>
    </w:p>
    <w:p w:rsidR="00EA78C7" w:rsidRPr="00EA78C7" w:rsidRDefault="00EA78C7" w:rsidP="009312F2">
      <w:pPr>
        <w:spacing w:after="0" w:line="240" w:lineRule="auto"/>
        <w:ind w:left="1440" w:hanging="873"/>
        <w:jc w:val="both"/>
        <w:rPr>
          <w:rFonts w:ascii="Times New Roman" w:hAnsi="Times New Roman"/>
          <w:bCs/>
          <w:iCs/>
          <w:sz w:val="24"/>
          <w:szCs w:val="24"/>
        </w:rPr>
      </w:pPr>
      <w:r w:rsidRPr="00EA78C7">
        <w:rPr>
          <w:rFonts w:ascii="Times New Roman" w:hAnsi="Times New Roman"/>
          <w:bCs/>
          <w:iCs/>
          <w:sz w:val="24"/>
          <w:szCs w:val="24"/>
        </w:rPr>
        <w:t>NB = Nilai belialat (Rp/proses produksi/unit)</w:t>
      </w:r>
    </w:p>
    <w:p w:rsidR="00EA78C7" w:rsidRPr="00EA78C7" w:rsidRDefault="00EA78C7" w:rsidP="009312F2">
      <w:pPr>
        <w:spacing w:after="0" w:line="240" w:lineRule="auto"/>
        <w:ind w:left="1440" w:hanging="873"/>
        <w:jc w:val="both"/>
        <w:rPr>
          <w:rFonts w:ascii="Times New Roman" w:hAnsi="Times New Roman"/>
          <w:bCs/>
          <w:iCs/>
          <w:sz w:val="24"/>
          <w:szCs w:val="24"/>
        </w:rPr>
      </w:pPr>
      <w:r w:rsidRPr="00EA78C7">
        <w:rPr>
          <w:rFonts w:ascii="Times New Roman" w:hAnsi="Times New Roman"/>
          <w:bCs/>
          <w:iCs/>
          <w:sz w:val="24"/>
          <w:szCs w:val="24"/>
        </w:rPr>
        <w:t>NS</w:t>
      </w:r>
      <w:r w:rsidR="009312F2">
        <w:rPr>
          <w:rFonts w:ascii="Times New Roman" w:hAnsi="Times New Roman"/>
          <w:bCs/>
          <w:iCs/>
          <w:sz w:val="24"/>
          <w:szCs w:val="24"/>
        </w:rPr>
        <w:t xml:space="preserve"> </w:t>
      </w:r>
      <w:r w:rsidRPr="00EA78C7">
        <w:rPr>
          <w:rFonts w:ascii="Times New Roman" w:hAnsi="Times New Roman"/>
          <w:bCs/>
          <w:iCs/>
          <w:sz w:val="24"/>
          <w:szCs w:val="24"/>
        </w:rPr>
        <w:t>= Nilai sisa (Rp/proses produksi/unit)</w:t>
      </w:r>
    </w:p>
    <w:p w:rsidR="00EA78C7" w:rsidRDefault="00EA78C7" w:rsidP="00D7143C">
      <w:pPr>
        <w:spacing w:after="0" w:line="240" w:lineRule="auto"/>
        <w:ind w:left="567"/>
        <w:jc w:val="both"/>
        <w:rPr>
          <w:rFonts w:ascii="Times New Roman" w:hAnsi="Times New Roman"/>
          <w:bCs/>
          <w:iCs/>
          <w:sz w:val="24"/>
          <w:szCs w:val="24"/>
        </w:rPr>
      </w:pPr>
      <w:r w:rsidRPr="00EA78C7">
        <w:rPr>
          <w:rFonts w:ascii="Times New Roman" w:hAnsi="Times New Roman"/>
          <w:bCs/>
          <w:iCs/>
          <w:sz w:val="24"/>
          <w:szCs w:val="24"/>
        </w:rPr>
        <w:t>UE = Umurekonomiaset (Tahun)</w:t>
      </w:r>
    </w:p>
    <w:p w:rsidR="009312F2" w:rsidRPr="00EA78C7" w:rsidRDefault="009312F2" w:rsidP="00D7143C">
      <w:pPr>
        <w:spacing w:after="0" w:line="240" w:lineRule="auto"/>
        <w:ind w:left="567"/>
        <w:jc w:val="both"/>
        <w:rPr>
          <w:rFonts w:ascii="Times New Roman" w:hAnsi="Times New Roman"/>
          <w:bCs/>
          <w:iCs/>
          <w:sz w:val="24"/>
          <w:szCs w:val="24"/>
        </w:rPr>
      </w:pPr>
    </w:p>
    <w:p w:rsidR="00EA78C7" w:rsidRPr="00EA78C7" w:rsidRDefault="00EA78C7" w:rsidP="00D7143C">
      <w:pPr>
        <w:shd w:val="clear" w:color="auto" w:fill="FFFFFF"/>
        <w:spacing w:after="0" w:line="240" w:lineRule="auto"/>
        <w:ind w:left="567"/>
        <w:jc w:val="both"/>
        <w:rPr>
          <w:rFonts w:ascii="Times New Roman" w:eastAsia="Times New Roman" w:hAnsi="Times New Roman"/>
          <w:b/>
          <w:bCs/>
          <w:i/>
          <w:iCs/>
          <w:sz w:val="24"/>
          <w:szCs w:val="24"/>
        </w:rPr>
      </w:pPr>
      <w:r w:rsidRPr="00EA78C7">
        <w:rPr>
          <w:rFonts w:ascii="Times New Roman" w:eastAsia="Times New Roman" w:hAnsi="Times New Roman"/>
          <w:b/>
          <w:bCs/>
          <w:i/>
          <w:iCs/>
          <w:sz w:val="24"/>
          <w:szCs w:val="24"/>
        </w:rPr>
        <w:t>Revenue Cost Ratio</w:t>
      </w:r>
    </w:p>
    <w:p w:rsidR="00EA78C7" w:rsidRPr="00EA78C7" w:rsidRDefault="00EA78C7" w:rsidP="00D7143C">
      <w:pPr>
        <w:shd w:val="clear" w:color="auto" w:fill="FFFFFF"/>
        <w:spacing w:after="0" w:line="240" w:lineRule="auto"/>
        <w:ind w:left="567" w:firstLine="720"/>
        <w:jc w:val="both"/>
        <w:rPr>
          <w:rFonts w:ascii="Times New Roman" w:hAnsi="Times New Roman"/>
          <w:sz w:val="24"/>
          <w:szCs w:val="24"/>
        </w:rPr>
      </w:pPr>
      <w:r w:rsidRPr="00EA78C7">
        <w:rPr>
          <w:rFonts w:ascii="Times New Roman" w:hAnsi="Times New Roman"/>
          <w:sz w:val="24"/>
          <w:szCs w:val="24"/>
        </w:rPr>
        <w:t>Menurut</w:t>
      </w:r>
      <w:r w:rsidR="009312F2">
        <w:rPr>
          <w:rFonts w:ascii="Times New Roman" w:hAnsi="Times New Roman"/>
          <w:sz w:val="24"/>
          <w:szCs w:val="24"/>
        </w:rPr>
        <w:t xml:space="preserve"> </w:t>
      </w:r>
      <w:r w:rsidRPr="00EA78C7">
        <w:rPr>
          <w:rFonts w:ascii="Times New Roman" w:hAnsi="Times New Roman"/>
          <w:sz w:val="24"/>
          <w:szCs w:val="24"/>
        </w:rPr>
        <w:t>Suratiyah (2015), R/C adalah</w:t>
      </w:r>
      <w:r w:rsidR="009312F2">
        <w:rPr>
          <w:rFonts w:ascii="Times New Roman" w:hAnsi="Times New Roman"/>
          <w:sz w:val="24"/>
          <w:szCs w:val="24"/>
        </w:rPr>
        <w:t xml:space="preserve"> </w:t>
      </w:r>
      <w:r w:rsidRPr="00EA78C7">
        <w:rPr>
          <w:rFonts w:ascii="Times New Roman" w:hAnsi="Times New Roman"/>
          <w:sz w:val="24"/>
          <w:szCs w:val="24"/>
        </w:rPr>
        <w:t>perbandingan</w:t>
      </w:r>
      <w:r w:rsidR="009312F2">
        <w:rPr>
          <w:rFonts w:ascii="Times New Roman" w:hAnsi="Times New Roman"/>
          <w:sz w:val="24"/>
          <w:szCs w:val="24"/>
        </w:rPr>
        <w:t xml:space="preserve"> </w:t>
      </w:r>
      <w:r w:rsidRPr="00EA78C7">
        <w:rPr>
          <w:rFonts w:ascii="Times New Roman" w:hAnsi="Times New Roman"/>
          <w:sz w:val="24"/>
          <w:szCs w:val="24"/>
        </w:rPr>
        <w:t>antara</w:t>
      </w:r>
      <w:r w:rsidR="009312F2">
        <w:rPr>
          <w:rFonts w:ascii="Times New Roman" w:hAnsi="Times New Roman"/>
          <w:sz w:val="24"/>
          <w:szCs w:val="24"/>
        </w:rPr>
        <w:t xml:space="preserve"> </w:t>
      </w:r>
      <w:r w:rsidRPr="00EA78C7">
        <w:rPr>
          <w:rFonts w:ascii="Times New Roman" w:hAnsi="Times New Roman"/>
          <w:sz w:val="24"/>
          <w:szCs w:val="24"/>
        </w:rPr>
        <w:t>penerimaan</w:t>
      </w:r>
      <w:r w:rsidR="009312F2">
        <w:rPr>
          <w:rFonts w:ascii="Times New Roman" w:hAnsi="Times New Roman"/>
          <w:sz w:val="24"/>
          <w:szCs w:val="24"/>
        </w:rPr>
        <w:t xml:space="preserve"> </w:t>
      </w:r>
      <w:r w:rsidRPr="00EA78C7">
        <w:rPr>
          <w:rFonts w:ascii="Times New Roman" w:hAnsi="Times New Roman"/>
          <w:sz w:val="24"/>
          <w:szCs w:val="24"/>
        </w:rPr>
        <w:t>dengan</w:t>
      </w:r>
      <w:r w:rsidR="009312F2">
        <w:rPr>
          <w:rFonts w:ascii="Times New Roman" w:hAnsi="Times New Roman"/>
          <w:sz w:val="24"/>
          <w:szCs w:val="24"/>
        </w:rPr>
        <w:t xml:space="preserve"> </w:t>
      </w:r>
      <w:r w:rsidRPr="00EA78C7">
        <w:rPr>
          <w:rFonts w:ascii="Times New Roman" w:hAnsi="Times New Roman"/>
          <w:sz w:val="24"/>
          <w:szCs w:val="24"/>
        </w:rPr>
        <w:t xml:space="preserve">biaya total. </w:t>
      </w:r>
    </w:p>
    <w:p w:rsidR="00EA78C7" w:rsidRPr="00EA78C7" w:rsidRDefault="00EA78C7" w:rsidP="00D7143C">
      <w:pPr>
        <w:pStyle w:val="Default"/>
        <w:ind w:left="567"/>
        <w:jc w:val="center"/>
        <w:rPr>
          <w:color w:val="auto"/>
        </w:rPr>
      </w:pPr>
      <w:r w:rsidRPr="00EA78C7">
        <w:rPr>
          <w:b/>
          <w:bCs/>
          <w:i/>
          <w:iCs/>
          <w:color w:val="auto"/>
        </w:rPr>
        <w:t>R/C =   TR / TC</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Dimana :</w:t>
      </w:r>
    </w:p>
    <w:p w:rsidR="00EA78C7" w:rsidRPr="00EA78C7" w:rsidRDefault="00EA78C7" w:rsidP="00D7143C">
      <w:pPr>
        <w:spacing w:after="0" w:line="240" w:lineRule="auto"/>
        <w:ind w:left="567"/>
        <w:jc w:val="both"/>
        <w:rPr>
          <w:rFonts w:ascii="Times New Roman" w:eastAsia="Times New Roman" w:hAnsi="Times New Roman"/>
          <w:sz w:val="24"/>
          <w:szCs w:val="24"/>
        </w:rPr>
      </w:pPr>
      <w:r w:rsidRPr="00EA78C7">
        <w:rPr>
          <w:rFonts w:ascii="Times New Roman" w:eastAsia="Times New Roman" w:hAnsi="Times New Roman"/>
          <w:sz w:val="24"/>
          <w:szCs w:val="24"/>
        </w:rPr>
        <w:t>TR = Total penerimaan</w:t>
      </w:r>
      <w:r w:rsidRPr="00EA78C7">
        <w:rPr>
          <w:rFonts w:ascii="Times New Roman" w:hAnsi="Times New Roman"/>
          <w:sz w:val="24"/>
          <w:szCs w:val="24"/>
        </w:rPr>
        <w:t>(Rp/triwulan)</w:t>
      </w:r>
    </w:p>
    <w:p w:rsidR="00EA78C7" w:rsidRPr="00EA78C7" w:rsidRDefault="00EA78C7" w:rsidP="00D7143C">
      <w:pPr>
        <w:spacing w:after="0" w:line="240" w:lineRule="auto"/>
        <w:ind w:left="567"/>
        <w:jc w:val="both"/>
        <w:rPr>
          <w:rFonts w:ascii="Times New Roman" w:eastAsia="Times New Roman" w:hAnsi="Times New Roman"/>
          <w:sz w:val="24"/>
          <w:szCs w:val="24"/>
        </w:rPr>
      </w:pPr>
      <w:r w:rsidRPr="00EA78C7">
        <w:rPr>
          <w:rFonts w:ascii="Times New Roman" w:eastAsia="Times New Roman" w:hAnsi="Times New Roman"/>
          <w:sz w:val="24"/>
          <w:szCs w:val="24"/>
        </w:rPr>
        <w:t>TC = Total biaya</w:t>
      </w:r>
      <w:r w:rsidRPr="00EA78C7">
        <w:rPr>
          <w:rFonts w:ascii="Times New Roman" w:hAnsi="Times New Roman"/>
          <w:sz w:val="24"/>
          <w:szCs w:val="24"/>
        </w:rPr>
        <w:t>(Rp/triwulan)</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Ada tiga</w:t>
      </w:r>
      <w:r w:rsidR="009312F2">
        <w:rPr>
          <w:rFonts w:ascii="Times New Roman" w:hAnsi="Times New Roman"/>
          <w:sz w:val="24"/>
          <w:szCs w:val="24"/>
        </w:rPr>
        <w:t xml:space="preserve"> criteria </w:t>
      </w:r>
      <w:r w:rsidRPr="00EA78C7">
        <w:rPr>
          <w:rFonts w:ascii="Times New Roman" w:hAnsi="Times New Roman"/>
          <w:sz w:val="24"/>
          <w:szCs w:val="24"/>
        </w:rPr>
        <w:t>dalam</w:t>
      </w:r>
      <w:r w:rsidR="009312F2">
        <w:rPr>
          <w:rFonts w:ascii="Times New Roman" w:hAnsi="Times New Roman"/>
          <w:sz w:val="24"/>
          <w:szCs w:val="24"/>
        </w:rPr>
        <w:t xml:space="preserve"> </w:t>
      </w:r>
      <w:r w:rsidRPr="00EA78C7">
        <w:rPr>
          <w:rFonts w:ascii="Times New Roman" w:hAnsi="Times New Roman"/>
          <w:sz w:val="24"/>
          <w:szCs w:val="24"/>
        </w:rPr>
        <w:t xml:space="preserve">perhitungannya, yaitu: </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a. Apabila R/C &gt; 1 artinya</w:t>
      </w:r>
      <w:r w:rsidR="009312F2">
        <w:rPr>
          <w:rFonts w:ascii="Times New Roman" w:hAnsi="Times New Roman"/>
          <w:sz w:val="24"/>
          <w:szCs w:val="24"/>
        </w:rPr>
        <w:t xml:space="preserve"> </w:t>
      </w:r>
      <w:r w:rsidRPr="00EA78C7">
        <w:rPr>
          <w:rFonts w:ascii="Times New Roman" w:hAnsi="Times New Roman"/>
          <w:sz w:val="24"/>
          <w:szCs w:val="24"/>
        </w:rPr>
        <w:t>usaha</w:t>
      </w:r>
      <w:r w:rsidR="009312F2">
        <w:rPr>
          <w:rFonts w:ascii="Times New Roman" w:hAnsi="Times New Roman"/>
          <w:sz w:val="24"/>
          <w:szCs w:val="24"/>
        </w:rPr>
        <w:t xml:space="preserve"> </w:t>
      </w:r>
      <w:r w:rsidRPr="00EA78C7">
        <w:rPr>
          <w:rFonts w:ascii="Times New Roman" w:hAnsi="Times New Roman"/>
          <w:sz w:val="24"/>
          <w:szCs w:val="24"/>
        </w:rPr>
        <w:t>tani</w:t>
      </w:r>
      <w:r w:rsidR="009312F2">
        <w:rPr>
          <w:rFonts w:ascii="Times New Roman" w:hAnsi="Times New Roman"/>
          <w:sz w:val="24"/>
          <w:szCs w:val="24"/>
        </w:rPr>
        <w:t xml:space="preserve"> </w:t>
      </w:r>
      <w:r w:rsidRPr="00EA78C7">
        <w:rPr>
          <w:rFonts w:ascii="Times New Roman" w:hAnsi="Times New Roman"/>
          <w:sz w:val="24"/>
          <w:szCs w:val="24"/>
        </w:rPr>
        <w:t>tersebut</w:t>
      </w:r>
      <w:r w:rsidR="009312F2">
        <w:rPr>
          <w:rFonts w:ascii="Times New Roman" w:hAnsi="Times New Roman"/>
          <w:sz w:val="24"/>
          <w:szCs w:val="24"/>
        </w:rPr>
        <w:t xml:space="preserve"> </w:t>
      </w:r>
      <w:r w:rsidRPr="00EA78C7">
        <w:rPr>
          <w:rFonts w:ascii="Times New Roman" w:hAnsi="Times New Roman"/>
          <w:sz w:val="24"/>
          <w:szCs w:val="24"/>
        </w:rPr>
        <w:t xml:space="preserve">menguntungkan. </w:t>
      </w:r>
    </w:p>
    <w:p w:rsidR="00EA78C7" w:rsidRP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b. Apabila R/C = 1 artinya</w:t>
      </w:r>
      <w:r w:rsidR="009312F2">
        <w:rPr>
          <w:rFonts w:ascii="Times New Roman" w:hAnsi="Times New Roman"/>
          <w:sz w:val="24"/>
          <w:szCs w:val="24"/>
        </w:rPr>
        <w:t xml:space="preserve"> </w:t>
      </w:r>
      <w:r w:rsidRPr="00EA78C7">
        <w:rPr>
          <w:rFonts w:ascii="Times New Roman" w:hAnsi="Times New Roman"/>
          <w:sz w:val="24"/>
          <w:szCs w:val="24"/>
        </w:rPr>
        <w:t>usaha</w:t>
      </w:r>
      <w:r w:rsidR="009312F2">
        <w:rPr>
          <w:rFonts w:ascii="Times New Roman" w:hAnsi="Times New Roman"/>
          <w:sz w:val="24"/>
          <w:szCs w:val="24"/>
        </w:rPr>
        <w:t xml:space="preserve"> </w:t>
      </w:r>
      <w:r w:rsidRPr="00EA78C7">
        <w:rPr>
          <w:rFonts w:ascii="Times New Roman" w:hAnsi="Times New Roman"/>
          <w:sz w:val="24"/>
          <w:szCs w:val="24"/>
        </w:rPr>
        <w:t>tani</w:t>
      </w:r>
      <w:r w:rsidR="009312F2">
        <w:rPr>
          <w:rFonts w:ascii="Times New Roman" w:hAnsi="Times New Roman"/>
          <w:sz w:val="24"/>
          <w:szCs w:val="24"/>
        </w:rPr>
        <w:t xml:space="preserve"> </w:t>
      </w:r>
      <w:r w:rsidRPr="00EA78C7">
        <w:rPr>
          <w:rFonts w:ascii="Times New Roman" w:hAnsi="Times New Roman"/>
          <w:sz w:val="24"/>
          <w:szCs w:val="24"/>
        </w:rPr>
        <w:t>tersebu</w:t>
      </w:r>
      <w:r w:rsidR="009312F2">
        <w:rPr>
          <w:rFonts w:ascii="Times New Roman" w:hAnsi="Times New Roman"/>
          <w:sz w:val="24"/>
          <w:szCs w:val="24"/>
        </w:rPr>
        <w:t xml:space="preserve"> </w:t>
      </w:r>
      <w:r w:rsidRPr="00EA78C7">
        <w:rPr>
          <w:rFonts w:ascii="Times New Roman" w:hAnsi="Times New Roman"/>
          <w:sz w:val="24"/>
          <w:szCs w:val="24"/>
        </w:rPr>
        <w:t xml:space="preserve">timpas. </w:t>
      </w:r>
    </w:p>
    <w:p w:rsidR="00EA78C7" w:rsidRDefault="00EA78C7" w:rsidP="00D7143C">
      <w:pPr>
        <w:shd w:val="clear" w:color="auto" w:fill="FFFFFF"/>
        <w:spacing w:after="0" w:line="240" w:lineRule="auto"/>
        <w:ind w:left="567"/>
        <w:jc w:val="both"/>
        <w:rPr>
          <w:rFonts w:ascii="Times New Roman" w:hAnsi="Times New Roman"/>
          <w:sz w:val="24"/>
          <w:szCs w:val="24"/>
        </w:rPr>
      </w:pPr>
      <w:r w:rsidRPr="00EA78C7">
        <w:rPr>
          <w:rFonts w:ascii="Times New Roman" w:hAnsi="Times New Roman"/>
          <w:sz w:val="24"/>
          <w:szCs w:val="24"/>
        </w:rPr>
        <w:t>c. Apabila R/C &lt; 1 artinya</w:t>
      </w:r>
      <w:r w:rsidR="009312F2">
        <w:rPr>
          <w:rFonts w:ascii="Times New Roman" w:hAnsi="Times New Roman"/>
          <w:sz w:val="24"/>
          <w:szCs w:val="24"/>
        </w:rPr>
        <w:t xml:space="preserve"> </w:t>
      </w:r>
      <w:r w:rsidRPr="00EA78C7">
        <w:rPr>
          <w:rFonts w:ascii="Times New Roman" w:hAnsi="Times New Roman"/>
          <w:sz w:val="24"/>
          <w:szCs w:val="24"/>
        </w:rPr>
        <w:t>usaha</w:t>
      </w:r>
      <w:r w:rsidR="009312F2">
        <w:rPr>
          <w:rFonts w:ascii="Times New Roman" w:hAnsi="Times New Roman"/>
          <w:sz w:val="24"/>
          <w:szCs w:val="24"/>
        </w:rPr>
        <w:t xml:space="preserve"> </w:t>
      </w:r>
      <w:r w:rsidRPr="00EA78C7">
        <w:rPr>
          <w:rFonts w:ascii="Times New Roman" w:hAnsi="Times New Roman"/>
          <w:sz w:val="24"/>
          <w:szCs w:val="24"/>
        </w:rPr>
        <w:t>tani</w:t>
      </w:r>
      <w:r w:rsidR="009312F2">
        <w:rPr>
          <w:rFonts w:ascii="Times New Roman" w:hAnsi="Times New Roman"/>
          <w:sz w:val="24"/>
          <w:szCs w:val="24"/>
        </w:rPr>
        <w:t xml:space="preserve"> </w:t>
      </w:r>
      <w:r w:rsidRPr="00EA78C7">
        <w:rPr>
          <w:rFonts w:ascii="Times New Roman" w:hAnsi="Times New Roman"/>
          <w:sz w:val="24"/>
          <w:szCs w:val="24"/>
        </w:rPr>
        <w:t>tersebut</w:t>
      </w:r>
      <w:r w:rsidR="009312F2">
        <w:rPr>
          <w:rFonts w:ascii="Times New Roman" w:hAnsi="Times New Roman"/>
          <w:sz w:val="24"/>
          <w:szCs w:val="24"/>
        </w:rPr>
        <w:t xml:space="preserve"> </w:t>
      </w:r>
      <w:r w:rsidRPr="00EA78C7">
        <w:rPr>
          <w:rFonts w:ascii="Times New Roman" w:hAnsi="Times New Roman"/>
          <w:sz w:val="24"/>
          <w:szCs w:val="24"/>
        </w:rPr>
        <w:t>rugi.</w:t>
      </w:r>
    </w:p>
    <w:p w:rsidR="009312F2" w:rsidRPr="00EA78C7" w:rsidRDefault="009312F2" w:rsidP="00D7143C">
      <w:pPr>
        <w:shd w:val="clear" w:color="auto" w:fill="FFFFFF"/>
        <w:spacing w:after="0" w:line="240" w:lineRule="auto"/>
        <w:ind w:left="567"/>
        <w:jc w:val="both"/>
        <w:rPr>
          <w:rFonts w:ascii="Times New Roman" w:eastAsia="Times New Roman" w:hAnsi="Times New Roman"/>
          <w:sz w:val="24"/>
          <w:szCs w:val="24"/>
        </w:rPr>
      </w:pPr>
    </w:p>
    <w:p w:rsidR="00EA78C7" w:rsidRPr="00EA78C7" w:rsidRDefault="00EA78C7" w:rsidP="00D7143C">
      <w:pPr>
        <w:shd w:val="clear" w:color="auto" w:fill="FFFFFF"/>
        <w:spacing w:after="0" w:line="240" w:lineRule="auto"/>
        <w:ind w:left="567"/>
        <w:jc w:val="both"/>
        <w:rPr>
          <w:rFonts w:ascii="Times New Roman" w:eastAsia="Times New Roman" w:hAnsi="Times New Roman"/>
          <w:b/>
          <w:bCs/>
          <w:i/>
          <w:iCs/>
          <w:sz w:val="24"/>
          <w:szCs w:val="24"/>
        </w:rPr>
      </w:pPr>
      <w:r w:rsidRPr="00EA78C7">
        <w:rPr>
          <w:rFonts w:ascii="Times New Roman" w:eastAsia="Times New Roman" w:hAnsi="Times New Roman"/>
          <w:b/>
          <w:bCs/>
          <w:i/>
          <w:iCs/>
          <w:sz w:val="24"/>
          <w:szCs w:val="24"/>
        </w:rPr>
        <w:t>Break Event Point</w:t>
      </w:r>
    </w:p>
    <w:p w:rsidR="00EA78C7" w:rsidRPr="00EA78C7" w:rsidRDefault="00EA78C7" w:rsidP="00D7143C">
      <w:pPr>
        <w:shd w:val="clear" w:color="auto" w:fill="FFFFFF"/>
        <w:spacing w:after="0" w:line="240" w:lineRule="auto"/>
        <w:ind w:left="567" w:firstLine="720"/>
        <w:jc w:val="both"/>
        <w:rPr>
          <w:rFonts w:ascii="Times New Roman" w:hAnsi="Times New Roman"/>
          <w:sz w:val="24"/>
          <w:szCs w:val="24"/>
        </w:rPr>
      </w:pPr>
      <w:r w:rsidRPr="00EA78C7">
        <w:rPr>
          <w:rFonts w:ascii="Times New Roman" w:hAnsi="Times New Roman"/>
          <w:sz w:val="24"/>
          <w:szCs w:val="24"/>
        </w:rPr>
        <w:t>Perhitungan</w:t>
      </w:r>
      <w:r w:rsidR="009312F2">
        <w:rPr>
          <w:rFonts w:ascii="Times New Roman" w:hAnsi="Times New Roman"/>
          <w:sz w:val="24"/>
          <w:szCs w:val="24"/>
        </w:rPr>
        <w:t xml:space="preserve"> </w:t>
      </w:r>
      <w:r w:rsidRPr="00EA78C7">
        <w:rPr>
          <w:rFonts w:ascii="Times New Roman" w:hAnsi="Times New Roman"/>
          <w:i/>
          <w:iCs/>
          <w:sz w:val="24"/>
          <w:szCs w:val="24"/>
        </w:rPr>
        <w:t>break even point</w:t>
      </w:r>
      <w:r w:rsidR="009312F2">
        <w:rPr>
          <w:rFonts w:ascii="Times New Roman" w:hAnsi="Times New Roman"/>
          <w:i/>
          <w:iCs/>
          <w:sz w:val="24"/>
          <w:szCs w:val="24"/>
        </w:rPr>
        <w:t xml:space="preserve"> </w:t>
      </w:r>
      <w:r w:rsidRPr="00EA78C7">
        <w:rPr>
          <w:rFonts w:ascii="Times New Roman" w:hAnsi="Times New Roman"/>
          <w:sz w:val="24"/>
          <w:szCs w:val="24"/>
        </w:rPr>
        <w:t>atas</w:t>
      </w:r>
      <w:r w:rsidR="009312F2">
        <w:rPr>
          <w:rFonts w:ascii="Times New Roman" w:hAnsi="Times New Roman"/>
          <w:sz w:val="24"/>
          <w:szCs w:val="24"/>
        </w:rPr>
        <w:t xml:space="preserve"> </w:t>
      </w:r>
      <w:r w:rsidRPr="00EA78C7">
        <w:rPr>
          <w:rFonts w:ascii="Times New Roman" w:hAnsi="Times New Roman"/>
          <w:sz w:val="24"/>
          <w:szCs w:val="24"/>
        </w:rPr>
        <w:t>dasar unit dapat</w:t>
      </w:r>
      <w:r w:rsidR="009312F2">
        <w:rPr>
          <w:rFonts w:ascii="Times New Roman" w:hAnsi="Times New Roman"/>
          <w:sz w:val="24"/>
          <w:szCs w:val="24"/>
        </w:rPr>
        <w:t xml:space="preserve"> </w:t>
      </w:r>
      <w:r w:rsidRPr="00EA78C7">
        <w:rPr>
          <w:rFonts w:ascii="Times New Roman" w:hAnsi="Times New Roman"/>
          <w:sz w:val="24"/>
          <w:szCs w:val="24"/>
        </w:rPr>
        <w:t>dilakukan</w:t>
      </w:r>
      <w:r w:rsidR="009312F2">
        <w:rPr>
          <w:rFonts w:ascii="Times New Roman" w:hAnsi="Times New Roman"/>
          <w:sz w:val="24"/>
          <w:szCs w:val="24"/>
        </w:rPr>
        <w:t xml:space="preserve"> </w:t>
      </w:r>
      <w:r w:rsidRPr="00EA78C7">
        <w:rPr>
          <w:rFonts w:ascii="Times New Roman" w:hAnsi="Times New Roman"/>
          <w:sz w:val="24"/>
          <w:szCs w:val="24"/>
        </w:rPr>
        <w:t>dengan</w:t>
      </w:r>
      <w:r w:rsidR="009312F2">
        <w:rPr>
          <w:rFonts w:ascii="Times New Roman" w:hAnsi="Times New Roman"/>
          <w:sz w:val="24"/>
          <w:szCs w:val="24"/>
        </w:rPr>
        <w:t xml:space="preserve"> </w:t>
      </w:r>
      <w:r w:rsidRPr="00EA78C7">
        <w:rPr>
          <w:rFonts w:ascii="Times New Roman" w:hAnsi="Times New Roman"/>
          <w:sz w:val="24"/>
          <w:szCs w:val="24"/>
        </w:rPr>
        <w:t>menggunakan</w:t>
      </w:r>
      <w:r w:rsidR="009312F2">
        <w:rPr>
          <w:rFonts w:ascii="Times New Roman" w:hAnsi="Times New Roman"/>
          <w:sz w:val="24"/>
          <w:szCs w:val="24"/>
        </w:rPr>
        <w:t xml:space="preserve"> </w:t>
      </w:r>
      <w:r w:rsidRPr="00EA78C7">
        <w:rPr>
          <w:rFonts w:ascii="Times New Roman" w:hAnsi="Times New Roman"/>
          <w:sz w:val="24"/>
          <w:szCs w:val="24"/>
        </w:rPr>
        <w:t>rumus</w:t>
      </w:r>
      <w:r w:rsidR="009312F2">
        <w:rPr>
          <w:rFonts w:ascii="Times New Roman" w:hAnsi="Times New Roman"/>
          <w:sz w:val="24"/>
          <w:szCs w:val="24"/>
        </w:rPr>
        <w:t xml:space="preserve"> </w:t>
      </w:r>
      <w:r w:rsidRPr="00EA78C7">
        <w:rPr>
          <w:rFonts w:ascii="Times New Roman" w:hAnsi="Times New Roman"/>
          <w:sz w:val="24"/>
          <w:szCs w:val="24"/>
        </w:rPr>
        <w:t>sebagai</w:t>
      </w:r>
      <w:r w:rsidR="009312F2">
        <w:rPr>
          <w:rFonts w:ascii="Times New Roman" w:hAnsi="Times New Roman"/>
          <w:sz w:val="24"/>
          <w:szCs w:val="24"/>
        </w:rPr>
        <w:t xml:space="preserve"> </w:t>
      </w:r>
      <w:r w:rsidRPr="00EA78C7">
        <w:rPr>
          <w:rFonts w:ascii="Times New Roman" w:hAnsi="Times New Roman"/>
          <w:sz w:val="24"/>
          <w:szCs w:val="24"/>
        </w:rPr>
        <w:t>berikut :</w:t>
      </w:r>
    </w:p>
    <w:p w:rsidR="00EA78C7" w:rsidRPr="00EA78C7" w:rsidRDefault="00EA78C7" w:rsidP="00EA78C7">
      <w:pPr>
        <w:pStyle w:val="Default"/>
        <w:ind w:left="567" w:firstLine="720"/>
        <w:jc w:val="both"/>
        <w:rPr>
          <w:i/>
          <w:color w:val="auto"/>
        </w:rPr>
      </w:pPr>
      <m:oMathPara>
        <m:oMath>
          <m:r>
            <w:rPr>
              <w:rFonts w:ascii="Cambria Math" w:hAnsi="Cambria Math"/>
              <w:color w:val="auto"/>
            </w:rPr>
            <m:t xml:space="preserve">BEP penerimaan </m:t>
          </m:r>
          <m:d>
            <m:dPr>
              <m:ctrlPr>
                <w:rPr>
                  <w:rFonts w:ascii="Cambria Math" w:hAnsi="Cambria Math"/>
                  <w:i/>
                  <w:color w:val="auto"/>
                </w:rPr>
              </m:ctrlPr>
            </m:dPr>
            <m:e>
              <m:r>
                <w:rPr>
                  <w:rFonts w:ascii="Cambria Math" w:hAnsi="Cambria Math"/>
                  <w:color w:val="auto"/>
                </w:rPr>
                <m:t>Rp</m:t>
              </m:r>
            </m:e>
          </m:d>
          <m:r>
            <w:rPr>
              <w:rFonts w:ascii="Cambria Math" w:hAnsi="Cambria Math"/>
              <w:color w:val="auto"/>
            </w:rPr>
            <m:t xml:space="preserve">= </m:t>
          </m:r>
          <m:f>
            <m:fPr>
              <m:ctrlPr>
                <w:rPr>
                  <w:rFonts w:ascii="Cambria Math" w:hAnsi="Cambria Math"/>
                  <w:i/>
                  <w:color w:val="auto"/>
                </w:rPr>
              </m:ctrlPr>
            </m:fPr>
            <m:num>
              <m:r>
                <w:rPr>
                  <w:rFonts w:ascii="Cambria Math" w:hAnsi="Cambria Math"/>
                  <w:color w:val="auto"/>
                </w:rPr>
                <m:t>TFC</m:t>
              </m:r>
            </m:num>
            <m:den>
              <m:r>
                <w:rPr>
                  <w:rFonts w:ascii="Cambria Math" w:hAnsi="Cambria Math"/>
                  <w:color w:val="auto"/>
                </w:rPr>
                <m:t>1-</m:t>
              </m:r>
              <m:eqArr>
                <m:eqArrPr>
                  <m:ctrlPr>
                    <w:rPr>
                      <w:rFonts w:ascii="Cambria Math" w:hAnsi="Cambria Math"/>
                      <w:i/>
                      <w:color w:val="auto"/>
                    </w:rPr>
                  </m:ctrlPr>
                </m:eqArrPr>
                <m:e>
                  <m:r>
                    <w:rPr>
                      <w:rFonts w:ascii="Cambria Math" w:hAnsi="Cambria Math"/>
                      <w:color w:val="auto"/>
                    </w:rPr>
                    <m:t>VC</m:t>
                  </m:r>
                </m:e>
                <m:e>
                  <m:bar>
                    <m:barPr>
                      <m:pos m:val="top"/>
                      <m:ctrlPr>
                        <w:rPr>
                          <w:rFonts w:ascii="Cambria Math" w:hAnsi="Cambria Math"/>
                          <w:i/>
                          <w:color w:val="auto"/>
                        </w:rPr>
                      </m:ctrlPr>
                    </m:barPr>
                    <m:e>
                      <m:r>
                        <w:rPr>
                          <w:rFonts w:ascii="Cambria Math" w:hAnsi="Cambria Math"/>
                          <w:color w:val="auto"/>
                        </w:rPr>
                        <m:t>P</m:t>
                      </m:r>
                    </m:e>
                  </m:bar>
                </m:e>
              </m:eqArr>
            </m:den>
          </m:f>
        </m:oMath>
      </m:oMathPara>
    </w:p>
    <w:p w:rsidR="00EA78C7" w:rsidRPr="00EA78C7" w:rsidRDefault="00EA78C7" w:rsidP="00EA78C7">
      <w:pPr>
        <w:pStyle w:val="Default"/>
        <w:ind w:left="567" w:firstLine="720"/>
        <w:jc w:val="both"/>
        <w:rPr>
          <w:i/>
          <w:color w:val="auto"/>
        </w:rPr>
      </w:pPr>
      <m:oMathPara>
        <m:oMath>
          <m:r>
            <w:rPr>
              <w:rFonts w:ascii="Cambria Math" w:hAnsi="Cambria Math"/>
              <w:color w:val="auto"/>
            </w:rPr>
            <m:t xml:space="preserve">BEP produk </m:t>
          </m:r>
          <m:d>
            <m:dPr>
              <m:ctrlPr>
                <w:rPr>
                  <w:rFonts w:ascii="Cambria Math" w:hAnsi="Cambria Math"/>
                  <w:i/>
                  <w:color w:val="auto"/>
                </w:rPr>
              </m:ctrlPr>
            </m:dPr>
            <m:e>
              <m:r>
                <w:rPr>
                  <w:rFonts w:ascii="Cambria Math" w:hAnsi="Cambria Math"/>
                  <w:color w:val="auto"/>
                </w:rPr>
                <m:t>pcs</m:t>
              </m:r>
            </m:e>
          </m:d>
          <m:r>
            <w:rPr>
              <w:rFonts w:ascii="Cambria Math" w:hAnsi="Cambria Math"/>
              <w:color w:val="auto"/>
            </w:rPr>
            <m:t xml:space="preserve">= </m:t>
          </m:r>
          <m:f>
            <m:fPr>
              <m:ctrlPr>
                <w:rPr>
                  <w:rFonts w:ascii="Cambria Math" w:hAnsi="Cambria Math"/>
                  <w:i/>
                  <w:color w:val="auto"/>
                </w:rPr>
              </m:ctrlPr>
            </m:fPr>
            <m:num>
              <m:r>
                <w:rPr>
                  <w:rFonts w:ascii="Cambria Math" w:hAnsi="Cambria Math"/>
                  <w:color w:val="auto"/>
                </w:rPr>
                <m:t>TFC</m:t>
              </m:r>
            </m:num>
            <m:den>
              <m:r>
                <w:rPr>
                  <w:rFonts w:ascii="Cambria Math" w:hAnsi="Cambria Math"/>
                  <w:color w:val="auto"/>
                </w:rPr>
                <m:t>P-VC</m:t>
              </m:r>
            </m:den>
          </m:f>
          <m:r>
            <w:rPr>
              <w:rFonts w:ascii="Cambria Math" w:hAnsi="Cambria Math"/>
              <w:color w:val="auto"/>
            </w:rPr>
            <m:t xml:space="preserve"> x 1 pcs</m:t>
          </m:r>
        </m:oMath>
      </m:oMathPara>
    </w:p>
    <w:p w:rsidR="00EA78C7" w:rsidRPr="00EA78C7" w:rsidRDefault="00EA78C7" w:rsidP="00EA78C7">
      <w:pPr>
        <w:pStyle w:val="Default"/>
        <w:ind w:left="567"/>
        <w:jc w:val="both"/>
        <w:rPr>
          <w:color w:val="auto"/>
        </w:rPr>
      </w:pPr>
    </w:p>
    <w:p w:rsidR="00EA78C7" w:rsidRPr="00EA78C7" w:rsidRDefault="00EA78C7" w:rsidP="00EA78C7">
      <w:pPr>
        <w:pStyle w:val="Default"/>
        <w:ind w:left="567"/>
        <w:jc w:val="both"/>
        <w:rPr>
          <w:color w:val="auto"/>
        </w:rPr>
      </w:pPr>
      <w:r w:rsidRPr="00EA78C7">
        <w:rPr>
          <w:color w:val="auto"/>
        </w:rPr>
        <w:t>Keterangan:</w:t>
      </w:r>
    </w:p>
    <w:p w:rsidR="00EA78C7" w:rsidRPr="00EA78C7" w:rsidRDefault="009312F2" w:rsidP="009312F2">
      <w:pPr>
        <w:pStyle w:val="Default"/>
        <w:ind w:left="2070" w:hanging="1503"/>
        <w:jc w:val="both"/>
        <w:rPr>
          <w:color w:val="auto"/>
        </w:rPr>
      </w:pPr>
      <w:r>
        <w:rPr>
          <w:color w:val="auto"/>
        </w:rPr>
        <w:t xml:space="preserve">BEP (Q) </w:t>
      </w:r>
      <w:r w:rsidR="00EA78C7" w:rsidRPr="00EA78C7">
        <w:rPr>
          <w:color w:val="auto"/>
        </w:rPr>
        <w:t xml:space="preserve">= Titik impas dalam unit produksi </w:t>
      </w:r>
    </w:p>
    <w:p w:rsidR="00EA78C7" w:rsidRPr="00EA78C7" w:rsidRDefault="009312F2" w:rsidP="009312F2">
      <w:pPr>
        <w:pStyle w:val="Default"/>
        <w:ind w:left="1710" w:hanging="1170"/>
        <w:jc w:val="both"/>
        <w:rPr>
          <w:color w:val="auto"/>
        </w:rPr>
      </w:pPr>
      <w:r>
        <w:rPr>
          <w:color w:val="auto"/>
        </w:rPr>
        <w:t>TFC</w:t>
      </w:r>
      <w:r>
        <w:rPr>
          <w:color w:val="auto"/>
        </w:rPr>
        <w:tab/>
      </w:r>
      <w:r w:rsidR="00EA78C7" w:rsidRPr="00EA78C7">
        <w:rPr>
          <w:color w:val="auto"/>
        </w:rPr>
        <w:t xml:space="preserve">= Biaya tetap usaha </w:t>
      </w:r>
      <w:r w:rsidR="00EA78C7" w:rsidRPr="00EA78C7">
        <w:rPr>
          <w:noProof/>
          <w:color w:val="auto"/>
          <w:lang w:eastAsia="id-ID"/>
        </w:rPr>
        <w:t xml:space="preserve">produk </w:t>
      </w:r>
      <w:r w:rsidR="00EA78C7" w:rsidRPr="00EA78C7">
        <w:rPr>
          <w:color w:val="auto"/>
        </w:rPr>
        <w:t>(Rp/triwulan)</w:t>
      </w:r>
    </w:p>
    <w:p w:rsidR="00EA78C7" w:rsidRPr="00EA78C7" w:rsidRDefault="009312F2" w:rsidP="009312F2">
      <w:pPr>
        <w:pStyle w:val="Default"/>
        <w:ind w:left="1710" w:hanging="1143"/>
        <w:jc w:val="both"/>
        <w:rPr>
          <w:color w:val="auto"/>
        </w:rPr>
      </w:pPr>
      <w:r>
        <w:rPr>
          <w:color w:val="auto"/>
        </w:rPr>
        <w:t xml:space="preserve">P </w:t>
      </w:r>
      <w:r>
        <w:rPr>
          <w:color w:val="auto"/>
        </w:rPr>
        <w:tab/>
      </w:r>
      <w:r w:rsidR="00EA78C7" w:rsidRPr="00EA78C7">
        <w:rPr>
          <w:color w:val="auto"/>
        </w:rPr>
        <w:t xml:space="preserve">= Harga jual per unit </w:t>
      </w:r>
      <w:r w:rsidR="00EA78C7" w:rsidRPr="00EA78C7">
        <w:rPr>
          <w:noProof/>
          <w:color w:val="auto"/>
          <w:lang w:eastAsia="id-ID"/>
        </w:rPr>
        <w:t xml:space="preserve">produk </w:t>
      </w:r>
      <w:r w:rsidR="00EA78C7" w:rsidRPr="00EA78C7">
        <w:rPr>
          <w:color w:val="auto"/>
        </w:rPr>
        <w:t>(Rp/triwulan)</w:t>
      </w:r>
    </w:p>
    <w:p w:rsidR="00EA78C7" w:rsidRPr="00EA78C7" w:rsidRDefault="009312F2" w:rsidP="009312F2">
      <w:pPr>
        <w:pStyle w:val="Default"/>
        <w:ind w:left="1710" w:hanging="1143"/>
        <w:jc w:val="both"/>
        <w:rPr>
          <w:color w:val="auto"/>
        </w:rPr>
      </w:pPr>
      <w:r>
        <w:rPr>
          <w:color w:val="auto"/>
        </w:rPr>
        <w:t xml:space="preserve">VC </w:t>
      </w:r>
      <w:r>
        <w:rPr>
          <w:color w:val="auto"/>
        </w:rPr>
        <w:tab/>
      </w:r>
      <w:r w:rsidR="00EA78C7" w:rsidRPr="00EA78C7">
        <w:rPr>
          <w:color w:val="auto"/>
        </w:rPr>
        <w:t xml:space="preserve">=Biaya tidak tetap per unit </w:t>
      </w:r>
      <w:r w:rsidR="00EA78C7" w:rsidRPr="00EA78C7">
        <w:rPr>
          <w:noProof/>
          <w:color w:val="auto"/>
          <w:lang w:eastAsia="id-ID"/>
        </w:rPr>
        <w:t xml:space="preserve">produk </w:t>
      </w:r>
      <w:r w:rsidR="00EA78C7" w:rsidRPr="00EA78C7">
        <w:rPr>
          <w:color w:val="auto"/>
        </w:rPr>
        <w:t>(Rp/triwulan)</w:t>
      </w:r>
    </w:p>
    <w:p w:rsidR="00C47822" w:rsidRPr="00C47822" w:rsidRDefault="00C47822" w:rsidP="00D7143C">
      <w:pPr>
        <w:spacing w:after="0" w:line="240" w:lineRule="auto"/>
        <w:jc w:val="both"/>
        <w:rPr>
          <w:rFonts w:ascii="Times New Roman" w:hAnsi="Times New Roman"/>
          <w:b/>
          <w:sz w:val="24"/>
          <w:szCs w:val="24"/>
        </w:rPr>
      </w:pPr>
    </w:p>
    <w:p w:rsidR="00C47822" w:rsidRDefault="00C47822" w:rsidP="007D08FA">
      <w:pPr>
        <w:spacing w:after="0" w:line="240" w:lineRule="auto"/>
        <w:ind w:firstLine="567"/>
        <w:jc w:val="both"/>
        <w:rPr>
          <w:rFonts w:ascii="Times New Roman" w:hAnsi="Times New Roman"/>
          <w:b/>
          <w:sz w:val="24"/>
          <w:szCs w:val="24"/>
        </w:rPr>
      </w:pPr>
      <w:r w:rsidRPr="003F26AC">
        <w:rPr>
          <w:rFonts w:ascii="Times New Roman" w:hAnsi="Times New Roman"/>
          <w:b/>
          <w:sz w:val="24"/>
          <w:szCs w:val="24"/>
        </w:rPr>
        <w:t xml:space="preserve">HASIL DAN PEMBAHASAN </w:t>
      </w:r>
    </w:p>
    <w:p w:rsidR="00E311FD" w:rsidRPr="003F26AC" w:rsidRDefault="00E311FD" w:rsidP="009312F2">
      <w:pPr>
        <w:spacing w:after="0" w:line="240" w:lineRule="auto"/>
        <w:jc w:val="both"/>
        <w:rPr>
          <w:rFonts w:ascii="Times New Roman" w:hAnsi="Times New Roman"/>
          <w:b/>
          <w:sz w:val="24"/>
          <w:szCs w:val="24"/>
        </w:rPr>
      </w:pPr>
    </w:p>
    <w:p w:rsidR="003F26AC" w:rsidRDefault="003F26AC" w:rsidP="00D7143C">
      <w:pPr>
        <w:spacing w:after="0" w:line="240" w:lineRule="auto"/>
        <w:ind w:left="567"/>
        <w:jc w:val="both"/>
        <w:rPr>
          <w:rFonts w:ascii="Times New Roman" w:hAnsi="Times New Roman"/>
          <w:b/>
          <w:sz w:val="24"/>
          <w:szCs w:val="24"/>
        </w:rPr>
      </w:pPr>
      <w:r w:rsidRPr="003F26AC">
        <w:rPr>
          <w:rFonts w:ascii="Times New Roman" w:hAnsi="Times New Roman"/>
          <w:b/>
          <w:sz w:val="24"/>
          <w:szCs w:val="24"/>
        </w:rPr>
        <w:t>Deskripsi</w:t>
      </w:r>
      <w:r w:rsidR="00E311FD">
        <w:rPr>
          <w:rFonts w:ascii="Times New Roman" w:hAnsi="Times New Roman"/>
          <w:b/>
          <w:sz w:val="24"/>
          <w:szCs w:val="24"/>
        </w:rPr>
        <w:t xml:space="preserve"> </w:t>
      </w:r>
      <w:r w:rsidRPr="003F26AC">
        <w:rPr>
          <w:rFonts w:ascii="Times New Roman" w:hAnsi="Times New Roman"/>
          <w:b/>
          <w:sz w:val="24"/>
          <w:szCs w:val="24"/>
        </w:rPr>
        <w:t>Umum Usaha Syifa</w:t>
      </w:r>
      <w:r w:rsidR="00E311FD">
        <w:rPr>
          <w:rFonts w:ascii="Times New Roman" w:hAnsi="Times New Roman"/>
          <w:b/>
          <w:sz w:val="24"/>
          <w:szCs w:val="24"/>
        </w:rPr>
        <w:t xml:space="preserve"> </w:t>
      </w:r>
      <w:r w:rsidRPr="003F26AC">
        <w:rPr>
          <w:rFonts w:ascii="Times New Roman" w:hAnsi="Times New Roman"/>
          <w:b/>
          <w:sz w:val="24"/>
          <w:szCs w:val="24"/>
        </w:rPr>
        <w:t>Hidroponik</w:t>
      </w:r>
    </w:p>
    <w:p w:rsidR="00E311FD" w:rsidRPr="003F26AC" w:rsidRDefault="00E311FD" w:rsidP="00D7143C">
      <w:pPr>
        <w:spacing w:after="0" w:line="240" w:lineRule="auto"/>
        <w:ind w:left="567"/>
        <w:jc w:val="both"/>
        <w:rPr>
          <w:rFonts w:ascii="Times New Roman" w:hAnsi="Times New Roman"/>
          <w:b/>
          <w:sz w:val="24"/>
          <w:szCs w:val="24"/>
        </w:rPr>
      </w:pPr>
    </w:p>
    <w:p w:rsidR="003F26AC" w:rsidRDefault="003F26AC" w:rsidP="00D7143C">
      <w:pPr>
        <w:spacing w:after="0" w:line="240" w:lineRule="auto"/>
        <w:ind w:left="567" w:firstLine="720"/>
        <w:jc w:val="both"/>
        <w:rPr>
          <w:rFonts w:ascii="Times New Roman" w:hAnsi="Times New Roman"/>
          <w:sz w:val="24"/>
          <w:szCs w:val="24"/>
        </w:rPr>
      </w:pPr>
      <w:r w:rsidRPr="003F26AC">
        <w:rPr>
          <w:rFonts w:ascii="Times New Roman" w:hAnsi="Times New Roman"/>
          <w:sz w:val="24"/>
          <w:szCs w:val="24"/>
        </w:rPr>
        <w:t>Usaha Syifa</w:t>
      </w:r>
      <w:r w:rsidR="00E311FD">
        <w:rPr>
          <w:rFonts w:ascii="Times New Roman" w:hAnsi="Times New Roman"/>
          <w:sz w:val="24"/>
          <w:szCs w:val="24"/>
        </w:rPr>
        <w:t xml:space="preserve"> </w:t>
      </w:r>
      <w:r w:rsidRPr="003F26AC">
        <w:rPr>
          <w:rFonts w:ascii="Times New Roman" w:hAnsi="Times New Roman"/>
          <w:sz w:val="24"/>
          <w:szCs w:val="24"/>
        </w:rPr>
        <w:t>Hidroponik</w:t>
      </w:r>
      <w:r w:rsidR="00E311FD">
        <w:rPr>
          <w:rFonts w:ascii="Times New Roman" w:hAnsi="Times New Roman"/>
          <w:sz w:val="24"/>
          <w:szCs w:val="24"/>
        </w:rPr>
        <w:t xml:space="preserve"> </w:t>
      </w:r>
      <w:r w:rsidRPr="003F26AC">
        <w:rPr>
          <w:rFonts w:ascii="Times New Roman" w:hAnsi="Times New Roman"/>
          <w:sz w:val="24"/>
          <w:szCs w:val="24"/>
        </w:rPr>
        <w:t>dimulai pada tahun2014  berlokasi di Jl. Bromo Lorong Amal No. 11 Medan terletak di atasgedung (</w:t>
      </w:r>
      <w:r w:rsidRPr="003F26AC">
        <w:rPr>
          <w:rFonts w:ascii="Times New Roman" w:hAnsi="Times New Roman"/>
          <w:i/>
          <w:iCs/>
          <w:sz w:val="24"/>
          <w:szCs w:val="24"/>
        </w:rPr>
        <w:t>rooftop</w:t>
      </w:r>
      <w:r w:rsidRPr="003F26AC">
        <w:rPr>
          <w:rFonts w:ascii="Times New Roman" w:hAnsi="Times New Roman"/>
          <w:sz w:val="24"/>
          <w:szCs w:val="24"/>
        </w:rPr>
        <w:t>) dengan</w:t>
      </w:r>
      <w:r w:rsidR="00E311FD">
        <w:rPr>
          <w:rFonts w:ascii="Times New Roman" w:hAnsi="Times New Roman"/>
          <w:sz w:val="24"/>
          <w:szCs w:val="24"/>
        </w:rPr>
        <w:t xml:space="preserve"> </w:t>
      </w:r>
      <w:r w:rsidRPr="003F26AC">
        <w:rPr>
          <w:rFonts w:ascii="Times New Roman" w:hAnsi="Times New Roman"/>
          <w:sz w:val="24"/>
          <w:szCs w:val="24"/>
        </w:rPr>
        <w:t>luas</w:t>
      </w:r>
      <w:r w:rsidR="00E311FD">
        <w:rPr>
          <w:rFonts w:ascii="Times New Roman" w:hAnsi="Times New Roman"/>
          <w:sz w:val="24"/>
          <w:szCs w:val="24"/>
        </w:rPr>
        <w:t xml:space="preserve"> </w:t>
      </w:r>
      <w:r w:rsidRPr="003F26AC">
        <w:rPr>
          <w:rFonts w:ascii="Times New Roman" w:hAnsi="Times New Roman"/>
          <w:sz w:val="24"/>
          <w:szCs w:val="24"/>
        </w:rPr>
        <w:t>gedung 64 m</w:t>
      </w:r>
      <w:r w:rsidRPr="003F26AC">
        <w:rPr>
          <w:rFonts w:ascii="Times New Roman" w:hAnsi="Times New Roman"/>
          <w:sz w:val="24"/>
          <w:szCs w:val="24"/>
          <w:vertAlign w:val="superscript"/>
        </w:rPr>
        <w:t>2</w:t>
      </w:r>
      <w:r w:rsidRPr="003F26AC">
        <w:rPr>
          <w:rFonts w:ascii="Times New Roman" w:hAnsi="Times New Roman"/>
          <w:sz w:val="24"/>
          <w:szCs w:val="24"/>
        </w:rPr>
        <w:t>. Syifa</w:t>
      </w:r>
      <w:r w:rsidR="00E311FD">
        <w:rPr>
          <w:rFonts w:ascii="Times New Roman" w:hAnsi="Times New Roman"/>
          <w:sz w:val="24"/>
          <w:szCs w:val="24"/>
        </w:rPr>
        <w:t xml:space="preserve"> </w:t>
      </w:r>
      <w:r w:rsidRPr="003F26AC">
        <w:rPr>
          <w:rFonts w:ascii="Times New Roman" w:hAnsi="Times New Roman"/>
          <w:sz w:val="24"/>
          <w:szCs w:val="24"/>
        </w:rPr>
        <w:t>Hidroponik</w:t>
      </w:r>
      <w:r w:rsidR="00E311FD">
        <w:rPr>
          <w:rFonts w:ascii="Times New Roman" w:hAnsi="Times New Roman"/>
          <w:sz w:val="24"/>
          <w:szCs w:val="24"/>
        </w:rPr>
        <w:t xml:space="preserve"> </w:t>
      </w:r>
      <w:r w:rsidRPr="003F26AC">
        <w:rPr>
          <w:rFonts w:ascii="Times New Roman" w:hAnsi="Times New Roman"/>
          <w:sz w:val="24"/>
          <w:szCs w:val="24"/>
        </w:rPr>
        <w:t>didirikan oleh pemilik</w:t>
      </w:r>
      <w:r w:rsidR="00E311FD">
        <w:rPr>
          <w:rFonts w:ascii="Times New Roman" w:hAnsi="Times New Roman"/>
          <w:sz w:val="24"/>
          <w:szCs w:val="24"/>
        </w:rPr>
        <w:t xml:space="preserve"> </w:t>
      </w:r>
      <w:r w:rsidRPr="003F26AC">
        <w:rPr>
          <w:rFonts w:ascii="Times New Roman" w:hAnsi="Times New Roman"/>
          <w:sz w:val="24"/>
          <w:szCs w:val="24"/>
        </w:rPr>
        <w:t>usaha</w:t>
      </w:r>
      <w:r w:rsidR="00E311FD">
        <w:rPr>
          <w:rFonts w:ascii="Times New Roman" w:hAnsi="Times New Roman"/>
          <w:sz w:val="24"/>
          <w:szCs w:val="24"/>
        </w:rPr>
        <w:t xml:space="preserve"> </w:t>
      </w:r>
      <w:r w:rsidRPr="003F26AC">
        <w:rPr>
          <w:rFonts w:ascii="Times New Roman" w:hAnsi="Times New Roman"/>
          <w:sz w:val="24"/>
          <w:szCs w:val="24"/>
        </w:rPr>
        <w:t>yaitu Bapak Raden</w:t>
      </w:r>
      <w:r w:rsidR="00E311FD">
        <w:rPr>
          <w:rFonts w:ascii="Times New Roman" w:hAnsi="Times New Roman"/>
          <w:sz w:val="24"/>
          <w:szCs w:val="24"/>
        </w:rPr>
        <w:t xml:space="preserve"> </w:t>
      </w:r>
      <w:r w:rsidRPr="003F26AC">
        <w:rPr>
          <w:rFonts w:ascii="Times New Roman" w:hAnsi="Times New Roman"/>
          <w:sz w:val="24"/>
          <w:szCs w:val="24"/>
        </w:rPr>
        <w:t>Suardi</w:t>
      </w:r>
      <w:r w:rsidR="00E311FD">
        <w:rPr>
          <w:rFonts w:ascii="Times New Roman" w:hAnsi="Times New Roman"/>
          <w:sz w:val="24"/>
          <w:szCs w:val="24"/>
        </w:rPr>
        <w:t xml:space="preserve"> </w:t>
      </w:r>
      <w:r w:rsidRPr="003F26AC">
        <w:rPr>
          <w:rFonts w:ascii="Times New Roman" w:hAnsi="Times New Roman"/>
          <w:sz w:val="24"/>
          <w:szCs w:val="24"/>
        </w:rPr>
        <w:t>bersama</w:t>
      </w:r>
      <w:r w:rsidR="00E311FD">
        <w:rPr>
          <w:rFonts w:ascii="Times New Roman" w:hAnsi="Times New Roman"/>
          <w:sz w:val="24"/>
          <w:szCs w:val="24"/>
        </w:rPr>
        <w:t xml:space="preserve"> </w:t>
      </w:r>
      <w:r w:rsidRPr="003F26AC">
        <w:rPr>
          <w:rFonts w:ascii="Times New Roman" w:hAnsi="Times New Roman"/>
          <w:sz w:val="24"/>
          <w:szCs w:val="24"/>
        </w:rPr>
        <w:t>istrinya</w:t>
      </w:r>
      <w:r w:rsidR="00E311FD">
        <w:rPr>
          <w:rFonts w:ascii="Times New Roman" w:hAnsi="Times New Roman"/>
          <w:sz w:val="24"/>
          <w:szCs w:val="24"/>
        </w:rPr>
        <w:t xml:space="preserve"> </w:t>
      </w:r>
      <w:r w:rsidRPr="003F26AC">
        <w:rPr>
          <w:rFonts w:ascii="Times New Roman" w:hAnsi="Times New Roman"/>
          <w:sz w:val="24"/>
          <w:szCs w:val="24"/>
        </w:rPr>
        <w:t>Rahmayetty. Melihat</w:t>
      </w:r>
      <w:r w:rsidR="00E311FD">
        <w:rPr>
          <w:rFonts w:ascii="Times New Roman" w:hAnsi="Times New Roman"/>
          <w:sz w:val="24"/>
          <w:szCs w:val="24"/>
        </w:rPr>
        <w:t xml:space="preserve"> </w:t>
      </w:r>
      <w:r w:rsidRPr="003F26AC">
        <w:rPr>
          <w:rFonts w:ascii="Times New Roman" w:hAnsi="Times New Roman"/>
          <w:sz w:val="24"/>
          <w:szCs w:val="24"/>
        </w:rPr>
        <w:t>hidroponik</w:t>
      </w:r>
      <w:r w:rsidR="00E311FD">
        <w:rPr>
          <w:rFonts w:ascii="Times New Roman" w:hAnsi="Times New Roman"/>
          <w:sz w:val="24"/>
          <w:szCs w:val="24"/>
        </w:rPr>
        <w:t xml:space="preserve"> </w:t>
      </w:r>
      <w:r w:rsidRPr="003F26AC">
        <w:rPr>
          <w:rFonts w:ascii="Times New Roman" w:hAnsi="Times New Roman"/>
          <w:sz w:val="24"/>
          <w:szCs w:val="24"/>
        </w:rPr>
        <w:t>mulai</w:t>
      </w:r>
      <w:r w:rsidR="00E311FD">
        <w:rPr>
          <w:rFonts w:ascii="Times New Roman" w:hAnsi="Times New Roman"/>
          <w:sz w:val="24"/>
          <w:szCs w:val="24"/>
        </w:rPr>
        <w:t xml:space="preserve"> </w:t>
      </w:r>
      <w:r w:rsidRPr="003F26AC">
        <w:rPr>
          <w:rFonts w:ascii="Times New Roman" w:hAnsi="Times New Roman"/>
          <w:sz w:val="24"/>
          <w:szCs w:val="24"/>
        </w:rPr>
        <w:t>memiliki</w:t>
      </w:r>
      <w:r w:rsidR="00E311FD">
        <w:rPr>
          <w:rFonts w:ascii="Times New Roman" w:hAnsi="Times New Roman"/>
          <w:sz w:val="24"/>
          <w:szCs w:val="24"/>
        </w:rPr>
        <w:t xml:space="preserve"> </w:t>
      </w:r>
      <w:r w:rsidRPr="003F26AC">
        <w:rPr>
          <w:rFonts w:ascii="Times New Roman" w:hAnsi="Times New Roman"/>
          <w:sz w:val="24"/>
          <w:szCs w:val="24"/>
        </w:rPr>
        <w:t>peluang</w:t>
      </w:r>
      <w:r w:rsidR="00E311FD">
        <w:rPr>
          <w:rFonts w:ascii="Times New Roman" w:hAnsi="Times New Roman"/>
          <w:sz w:val="24"/>
          <w:szCs w:val="24"/>
        </w:rPr>
        <w:t xml:space="preserve"> </w:t>
      </w:r>
      <w:r w:rsidRPr="003F26AC">
        <w:rPr>
          <w:rFonts w:ascii="Times New Roman" w:hAnsi="Times New Roman"/>
          <w:sz w:val="24"/>
          <w:szCs w:val="24"/>
        </w:rPr>
        <w:t>bisnis</w:t>
      </w:r>
      <w:r w:rsidR="00E311FD">
        <w:rPr>
          <w:rFonts w:ascii="Times New Roman" w:hAnsi="Times New Roman"/>
          <w:sz w:val="24"/>
          <w:szCs w:val="24"/>
        </w:rPr>
        <w:t xml:space="preserve"> </w:t>
      </w:r>
      <w:r w:rsidRPr="003F26AC">
        <w:rPr>
          <w:rFonts w:ascii="Times New Roman" w:hAnsi="Times New Roman"/>
          <w:sz w:val="24"/>
          <w:szCs w:val="24"/>
        </w:rPr>
        <w:t>menyebabkan</w:t>
      </w:r>
      <w:r w:rsidR="00E311FD">
        <w:rPr>
          <w:rFonts w:ascii="Times New Roman" w:hAnsi="Times New Roman"/>
          <w:sz w:val="24"/>
          <w:szCs w:val="24"/>
        </w:rPr>
        <w:t xml:space="preserve"> </w:t>
      </w:r>
      <w:r w:rsidRPr="003F26AC">
        <w:rPr>
          <w:rFonts w:ascii="Times New Roman" w:hAnsi="Times New Roman"/>
          <w:sz w:val="24"/>
          <w:szCs w:val="24"/>
        </w:rPr>
        <w:t>Suardi</w:t>
      </w:r>
      <w:r w:rsidR="00E311FD">
        <w:rPr>
          <w:rFonts w:ascii="Times New Roman" w:hAnsi="Times New Roman"/>
          <w:sz w:val="24"/>
          <w:szCs w:val="24"/>
        </w:rPr>
        <w:t xml:space="preserve"> </w:t>
      </w:r>
      <w:r w:rsidRPr="003F26AC">
        <w:rPr>
          <w:rFonts w:ascii="Times New Roman" w:hAnsi="Times New Roman"/>
          <w:sz w:val="24"/>
          <w:szCs w:val="24"/>
        </w:rPr>
        <w:t>mencoba</w:t>
      </w:r>
      <w:r w:rsidR="00E311FD">
        <w:rPr>
          <w:rFonts w:ascii="Times New Roman" w:hAnsi="Times New Roman"/>
          <w:sz w:val="24"/>
          <w:szCs w:val="24"/>
        </w:rPr>
        <w:t xml:space="preserve"> </w:t>
      </w:r>
      <w:r w:rsidRPr="003F26AC">
        <w:rPr>
          <w:rFonts w:ascii="Times New Roman" w:hAnsi="Times New Roman"/>
          <w:sz w:val="24"/>
          <w:szCs w:val="24"/>
        </w:rPr>
        <w:t>belajar</w:t>
      </w:r>
      <w:r w:rsidR="00E311FD">
        <w:rPr>
          <w:rFonts w:ascii="Times New Roman" w:hAnsi="Times New Roman"/>
          <w:sz w:val="24"/>
          <w:szCs w:val="24"/>
        </w:rPr>
        <w:t xml:space="preserve"> </w:t>
      </w:r>
      <w:r w:rsidRPr="003F26AC">
        <w:rPr>
          <w:rFonts w:ascii="Times New Roman" w:hAnsi="Times New Roman"/>
          <w:sz w:val="24"/>
          <w:szCs w:val="24"/>
        </w:rPr>
        <w:t>secara</w:t>
      </w:r>
      <w:r w:rsidR="00E311FD">
        <w:rPr>
          <w:rFonts w:ascii="Times New Roman" w:hAnsi="Times New Roman"/>
          <w:sz w:val="24"/>
          <w:szCs w:val="24"/>
        </w:rPr>
        <w:t xml:space="preserve"> </w:t>
      </w:r>
      <w:r w:rsidRPr="003F26AC">
        <w:rPr>
          <w:rFonts w:ascii="Times New Roman" w:hAnsi="Times New Roman"/>
          <w:sz w:val="24"/>
          <w:szCs w:val="24"/>
        </w:rPr>
        <w:t xml:space="preserve">otodidak. </w:t>
      </w:r>
      <w:r w:rsidRPr="003F26AC">
        <w:rPr>
          <w:rFonts w:ascii="Times New Roman" w:eastAsia="Times New Roman" w:hAnsi="Times New Roman"/>
          <w:sz w:val="24"/>
          <w:szCs w:val="24"/>
        </w:rPr>
        <w:t>Syifa</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hidroponik</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menjual</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beberapa</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jenis</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sayuran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segar</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yaitu</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kangkung, bayam dan sawi</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hidroponik</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dengan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hargaRp 20.000 – Rp 25.000 per kg dengan rata-rata produksi 28 kg per bulan. Produk</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olahan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sayuran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yaitu</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kangkung rendang, kangkung</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arsik, keripik</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sawi dan sirup bunga</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telang</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dengan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harga</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Rp 15.000 – Rp 35.000 per bungkus</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dengan rata-rata produksi 221 bungkus per bulan. Selama masa pandemi, usaha</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ini</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menambahkan</w:t>
      </w:r>
      <w:r w:rsidR="00E311FD">
        <w:rPr>
          <w:rFonts w:ascii="Times New Roman" w:eastAsia="Times New Roman" w:hAnsi="Times New Roman"/>
          <w:sz w:val="24"/>
          <w:szCs w:val="24"/>
        </w:rPr>
        <w:t xml:space="preserve"> </w:t>
      </w:r>
      <w:r w:rsidRPr="003F26AC">
        <w:rPr>
          <w:rFonts w:ascii="Times New Roman" w:hAnsi="Times New Roman"/>
          <w:i/>
          <w:iCs/>
          <w:sz w:val="24"/>
          <w:szCs w:val="24"/>
        </w:rPr>
        <w:t>aktiviti</w:t>
      </w:r>
      <w:r w:rsidR="00E311FD">
        <w:rPr>
          <w:rFonts w:ascii="Times New Roman" w:hAnsi="Times New Roman"/>
          <w:i/>
          <w:iCs/>
          <w:sz w:val="24"/>
          <w:szCs w:val="24"/>
        </w:rPr>
        <w:t xml:space="preserve"> </w:t>
      </w:r>
      <w:r w:rsidRPr="003F26AC">
        <w:rPr>
          <w:rFonts w:ascii="Times New Roman" w:hAnsi="Times New Roman"/>
          <w:sz w:val="24"/>
          <w:szCs w:val="24"/>
        </w:rPr>
        <w:t>usaha</w:t>
      </w:r>
      <w:r w:rsidR="00E311FD">
        <w:rPr>
          <w:rFonts w:ascii="Times New Roman" w:hAnsi="Times New Roman"/>
          <w:sz w:val="24"/>
          <w:szCs w:val="24"/>
        </w:rPr>
        <w:t xml:space="preserve"> </w:t>
      </w:r>
      <w:r w:rsidRPr="003F26AC">
        <w:rPr>
          <w:rFonts w:ascii="Times New Roman" w:hAnsi="Times New Roman"/>
          <w:sz w:val="24"/>
          <w:szCs w:val="24"/>
        </w:rPr>
        <w:t>dengan</w:t>
      </w:r>
      <w:r w:rsidR="00E311FD">
        <w:rPr>
          <w:rFonts w:ascii="Times New Roman" w:hAnsi="Times New Roman"/>
          <w:sz w:val="24"/>
          <w:szCs w:val="24"/>
        </w:rPr>
        <w:t xml:space="preserve"> </w:t>
      </w:r>
      <w:r w:rsidRPr="003F26AC">
        <w:rPr>
          <w:rFonts w:ascii="Times New Roman" w:hAnsi="Times New Roman"/>
          <w:sz w:val="24"/>
          <w:szCs w:val="24"/>
        </w:rPr>
        <w:t>melakukan</w:t>
      </w:r>
      <w:r w:rsidR="00E311FD">
        <w:rPr>
          <w:rFonts w:ascii="Times New Roman" w:hAnsi="Times New Roman"/>
          <w:sz w:val="24"/>
          <w:szCs w:val="24"/>
        </w:rPr>
        <w:t xml:space="preserve"> </w:t>
      </w:r>
      <w:r w:rsidRPr="003F26AC">
        <w:rPr>
          <w:rFonts w:ascii="Times New Roman" w:hAnsi="Times New Roman"/>
          <w:sz w:val="24"/>
          <w:szCs w:val="24"/>
        </w:rPr>
        <w:t>penjualan</w:t>
      </w:r>
      <w:r w:rsidR="00E311FD">
        <w:rPr>
          <w:rFonts w:ascii="Times New Roman" w:hAnsi="Times New Roman"/>
          <w:sz w:val="24"/>
          <w:szCs w:val="24"/>
        </w:rPr>
        <w:t xml:space="preserve"> </w:t>
      </w:r>
      <w:r w:rsidRPr="003F26AC">
        <w:rPr>
          <w:rFonts w:ascii="Times New Roman" w:hAnsi="Times New Roman"/>
          <w:sz w:val="24"/>
          <w:szCs w:val="24"/>
        </w:rPr>
        <w:t>peralatan</w:t>
      </w:r>
      <w:r w:rsidR="00E311FD">
        <w:rPr>
          <w:rFonts w:ascii="Times New Roman" w:hAnsi="Times New Roman"/>
          <w:sz w:val="24"/>
          <w:szCs w:val="24"/>
        </w:rPr>
        <w:t xml:space="preserve"> </w:t>
      </w:r>
      <w:r w:rsidRPr="003F26AC">
        <w:rPr>
          <w:rFonts w:ascii="Times New Roman" w:hAnsi="Times New Roman"/>
          <w:sz w:val="24"/>
          <w:szCs w:val="24"/>
        </w:rPr>
        <w:t>hidroponik</w:t>
      </w:r>
      <w:r w:rsidR="00E311FD">
        <w:rPr>
          <w:rFonts w:ascii="Times New Roman" w:hAnsi="Times New Roman"/>
          <w:sz w:val="24"/>
          <w:szCs w:val="24"/>
        </w:rPr>
        <w:t xml:space="preserve"> </w:t>
      </w:r>
      <w:r w:rsidRPr="003F26AC">
        <w:rPr>
          <w:rFonts w:ascii="Times New Roman" w:hAnsi="Times New Roman"/>
          <w:sz w:val="24"/>
          <w:szCs w:val="24"/>
        </w:rPr>
        <w:t>untuk</w:t>
      </w:r>
      <w:r w:rsidR="00E311FD">
        <w:rPr>
          <w:rFonts w:ascii="Times New Roman" w:hAnsi="Times New Roman"/>
          <w:sz w:val="24"/>
          <w:szCs w:val="24"/>
        </w:rPr>
        <w:t xml:space="preserve"> </w:t>
      </w:r>
      <w:r w:rsidRPr="003F26AC">
        <w:rPr>
          <w:rFonts w:ascii="Times New Roman" w:hAnsi="Times New Roman"/>
          <w:sz w:val="24"/>
          <w:szCs w:val="24"/>
        </w:rPr>
        <w:t>menambah</w:t>
      </w:r>
      <w:r w:rsidR="00E311FD">
        <w:rPr>
          <w:rFonts w:ascii="Times New Roman" w:hAnsi="Times New Roman"/>
          <w:sz w:val="24"/>
          <w:szCs w:val="24"/>
        </w:rPr>
        <w:t xml:space="preserve"> </w:t>
      </w:r>
      <w:r w:rsidRPr="003F26AC">
        <w:rPr>
          <w:rFonts w:ascii="Times New Roman" w:hAnsi="Times New Roman"/>
          <w:sz w:val="24"/>
          <w:szCs w:val="24"/>
        </w:rPr>
        <w:t>pendapatan</w:t>
      </w:r>
      <w:r w:rsidR="00E311FD">
        <w:rPr>
          <w:rFonts w:ascii="Times New Roman" w:hAnsi="Times New Roman"/>
          <w:sz w:val="24"/>
          <w:szCs w:val="24"/>
        </w:rPr>
        <w:t xml:space="preserve"> </w:t>
      </w:r>
      <w:r w:rsidRPr="003F26AC">
        <w:rPr>
          <w:rFonts w:ascii="Times New Roman" w:hAnsi="Times New Roman"/>
          <w:sz w:val="24"/>
          <w:szCs w:val="24"/>
        </w:rPr>
        <w:t>usaha</w:t>
      </w:r>
      <w:r w:rsidR="00E311FD">
        <w:rPr>
          <w:rFonts w:ascii="Times New Roman" w:hAnsi="Times New Roman"/>
          <w:sz w:val="24"/>
          <w:szCs w:val="24"/>
        </w:rPr>
        <w:t xml:space="preserve"> </w:t>
      </w:r>
      <w:r w:rsidRPr="003F26AC">
        <w:rPr>
          <w:rFonts w:ascii="Times New Roman" w:hAnsi="Times New Roman"/>
          <w:sz w:val="24"/>
          <w:szCs w:val="24"/>
        </w:rPr>
        <w:t>setiap</w:t>
      </w:r>
      <w:r w:rsidR="00E311FD">
        <w:rPr>
          <w:rFonts w:ascii="Times New Roman" w:hAnsi="Times New Roman"/>
          <w:sz w:val="24"/>
          <w:szCs w:val="24"/>
        </w:rPr>
        <w:t xml:space="preserve"> </w:t>
      </w:r>
      <w:r w:rsidRPr="003F26AC">
        <w:rPr>
          <w:rFonts w:ascii="Times New Roman" w:hAnsi="Times New Roman"/>
          <w:sz w:val="24"/>
          <w:szCs w:val="24"/>
        </w:rPr>
        <w:t xml:space="preserve">bulannya. </w:t>
      </w:r>
    </w:p>
    <w:p w:rsidR="00E311FD" w:rsidRPr="003F26AC" w:rsidRDefault="00E311FD" w:rsidP="00D7143C">
      <w:pPr>
        <w:spacing w:after="0" w:line="240" w:lineRule="auto"/>
        <w:ind w:left="567" w:firstLine="720"/>
        <w:jc w:val="both"/>
        <w:rPr>
          <w:rFonts w:ascii="Times New Roman" w:hAnsi="Times New Roman"/>
          <w:sz w:val="24"/>
          <w:szCs w:val="24"/>
        </w:rPr>
      </w:pPr>
    </w:p>
    <w:p w:rsidR="003F26AC" w:rsidRPr="003F26AC" w:rsidRDefault="003F26AC" w:rsidP="003F26AC">
      <w:pPr>
        <w:spacing w:line="240" w:lineRule="auto"/>
        <w:ind w:left="567"/>
        <w:jc w:val="both"/>
        <w:rPr>
          <w:rFonts w:ascii="Times New Roman" w:hAnsi="Times New Roman"/>
          <w:b/>
          <w:sz w:val="24"/>
          <w:szCs w:val="24"/>
        </w:rPr>
      </w:pPr>
      <w:r w:rsidRPr="003F26AC">
        <w:rPr>
          <w:rFonts w:ascii="Times New Roman" w:hAnsi="Times New Roman"/>
          <w:b/>
          <w:sz w:val="24"/>
          <w:szCs w:val="24"/>
        </w:rPr>
        <w:t>Analisis</w:t>
      </w:r>
      <w:r w:rsidR="00440923">
        <w:rPr>
          <w:rFonts w:ascii="Times New Roman" w:hAnsi="Times New Roman"/>
          <w:b/>
          <w:sz w:val="24"/>
          <w:szCs w:val="24"/>
        </w:rPr>
        <w:t xml:space="preserve"> </w:t>
      </w:r>
      <w:r w:rsidRPr="003F26AC">
        <w:rPr>
          <w:rFonts w:ascii="Times New Roman" w:hAnsi="Times New Roman"/>
          <w:b/>
          <w:sz w:val="24"/>
          <w:szCs w:val="24"/>
        </w:rPr>
        <w:t>Aspek</w:t>
      </w:r>
      <w:r w:rsidR="00440923">
        <w:rPr>
          <w:rFonts w:ascii="Times New Roman" w:hAnsi="Times New Roman"/>
          <w:b/>
          <w:sz w:val="24"/>
          <w:szCs w:val="24"/>
        </w:rPr>
        <w:t xml:space="preserve"> </w:t>
      </w:r>
      <w:r w:rsidRPr="003F26AC">
        <w:rPr>
          <w:rFonts w:ascii="Times New Roman" w:hAnsi="Times New Roman"/>
          <w:b/>
          <w:sz w:val="24"/>
          <w:szCs w:val="24"/>
        </w:rPr>
        <w:t>Finansial</w:t>
      </w:r>
    </w:p>
    <w:p w:rsidR="00440923" w:rsidRDefault="003F26AC" w:rsidP="00D7143C">
      <w:pPr>
        <w:shd w:val="clear" w:color="auto" w:fill="FFFFFF"/>
        <w:spacing w:line="240" w:lineRule="auto"/>
        <w:ind w:left="567" w:firstLine="720"/>
        <w:jc w:val="both"/>
        <w:rPr>
          <w:rFonts w:ascii="Times New Roman" w:hAnsi="Times New Roman"/>
          <w:sz w:val="24"/>
          <w:szCs w:val="24"/>
        </w:rPr>
      </w:pPr>
      <w:r w:rsidRPr="00D7143C">
        <w:rPr>
          <w:rFonts w:ascii="Times New Roman" w:hAnsi="Times New Roman"/>
          <w:sz w:val="24"/>
          <w:szCs w:val="24"/>
        </w:rPr>
        <w:t>Analisisa</w:t>
      </w:r>
      <w:r w:rsidR="00E311FD">
        <w:rPr>
          <w:rFonts w:ascii="Times New Roman" w:hAnsi="Times New Roman"/>
          <w:sz w:val="24"/>
          <w:szCs w:val="24"/>
        </w:rPr>
        <w:t xml:space="preserve"> a</w:t>
      </w:r>
      <w:r w:rsidRPr="00D7143C">
        <w:rPr>
          <w:rFonts w:ascii="Times New Roman" w:hAnsi="Times New Roman"/>
          <w:sz w:val="24"/>
          <w:szCs w:val="24"/>
        </w:rPr>
        <w:t>spek</w:t>
      </w:r>
      <w:r w:rsidR="00E311FD">
        <w:rPr>
          <w:rFonts w:ascii="Times New Roman" w:hAnsi="Times New Roman"/>
          <w:sz w:val="24"/>
          <w:szCs w:val="24"/>
        </w:rPr>
        <w:t xml:space="preserve"> </w:t>
      </w:r>
      <w:r w:rsidRPr="00D7143C">
        <w:rPr>
          <w:rFonts w:ascii="Times New Roman" w:hAnsi="Times New Roman"/>
          <w:sz w:val="24"/>
          <w:szCs w:val="24"/>
        </w:rPr>
        <w:t>finasiansial</w:t>
      </w:r>
      <w:r w:rsidR="00E311FD">
        <w:rPr>
          <w:rFonts w:ascii="Times New Roman" w:hAnsi="Times New Roman"/>
          <w:sz w:val="24"/>
          <w:szCs w:val="24"/>
        </w:rPr>
        <w:t xml:space="preserve"> </w:t>
      </w:r>
      <w:r w:rsidRPr="00D7143C">
        <w:rPr>
          <w:rFonts w:ascii="Times New Roman" w:hAnsi="Times New Roman"/>
          <w:sz w:val="24"/>
          <w:szCs w:val="24"/>
        </w:rPr>
        <w:t>usaha</w:t>
      </w:r>
      <w:r w:rsidR="00E311FD">
        <w:rPr>
          <w:rFonts w:ascii="Times New Roman" w:hAnsi="Times New Roman"/>
          <w:sz w:val="24"/>
          <w:szCs w:val="24"/>
        </w:rPr>
        <w:t xml:space="preserve"> </w:t>
      </w:r>
      <w:r w:rsidRPr="00D7143C">
        <w:rPr>
          <w:rFonts w:ascii="Times New Roman" w:hAnsi="Times New Roman"/>
          <w:sz w:val="24"/>
          <w:szCs w:val="24"/>
        </w:rPr>
        <w:t>syifa</w:t>
      </w:r>
      <w:r w:rsidR="00E311FD">
        <w:rPr>
          <w:rFonts w:ascii="Times New Roman" w:hAnsi="Times New Roman"/>
          <w:sz w:val="24"/>
          <w:szCs w:val="24"/>
        </w:rPr>
        <w:t xml:space="preserve"> </w:t>
      </w:r>
      <w:r w:rsidRPr="00D7143C">
        <w:rPr>
          <w:rFonts w:ascii="Times New Roman" w:hAnsi="Times New Roman"/>
          <w:sz w:val="24"/>
          <w:szCs w:val="24"/>
        </w:rPr>
        <w:t>hidroponik</w:t>
      </w:r>
      <w:r w:rsidR="00E311FD">
        <w:rPr>
          <w:rFonts w:ascii="Times New Roman" w:hAnsi="Times New Roman"/>
          <w:sz w:val="24"/>
          <w:szCs w:val="24"/>
        </w:rPr>
        <w:t xml:space="preserve"> </w:t>
      </w:r>
      <w:r w:rsidRPr="00D7143C">
        <w:rPr>
          <w:rFonts w:ascii="Times New Roman" w:hAnsi="Times New Roman"/>
          <w:sz w:val="24"/>
          <w:szCs w:val="24"/>
        </w:rPr>
        <w:t>meliputi</w:t>
      </w:r>
      <w:r w:rsidR="00E311FD">
        <w:rPr>
          <w:rFonts w:ascii="Times New Roman" w:hAnsi="Times New Roman"/>
          <w:sz w:val="24"/>
          <w:szCs w:val="24"/>
        </w:rPr>
        <w:t xml:space="preserve"> </w:t>
      </w:r>
      <w:r w:rsidRPr="00D7143C">
        <w:rPr>
          <w:rFonts w:ascii="Times New Roman" w:hAnsi="Times New Roman"/>
          <w:sz w:val="24"/>
          <w:szCs w:val="24"/>
        </w:rPr>
        <w:t>perhitungan</w:t>
      </w:r>
      <w:r w:rsidR="00E311FD">
        <w:rPr>
          <w:rFonts w:ascii="Times New Roman" w:hAnsi="Times New Roman"/>
          <w:sz w:val="24"/>
          <w:szCs w:val="24"/>
        </w:rPr>
        <w:t xml:space="preserve"> </w:t>
      </w:r>
      <w:r w:rsidRPr="00D7143C">
        <w:rPr>
          <w:rFonts w:ascii="Times New Roman" w:hAnsi="Times New Roman"/>
          <w:sz w:val="24"/>
          <w:szCs w:val="24"/>
        </w:rPr>
        <w:t>biaya total produksi, penerimaan</w:t>
      </w:r>
      <w:r w:rsidR="00E311FD">
        <w:rPr>
          <w:rFonts w:ascii="Times New Roman" w:hAnsi="Times New Roman"/>
          <w:sz w:val="24"/>
          <w:szCs w:val="24"/>
        </w:rPr>
        <w:t xml:space="preserve"> </w:t>
      </w:r>
      <w:r w:rsidRPr="00D7143C">
        <w:rPr>
          <w:rFonts w:ascii="Times New Roman" w:hAnsi="Times New Roman"/>
          <w:sz w:val="24"/>
          <w:szCs w:val="24"/>
        </w:rPr>
        <w:t xml:space="preserve">usaha, keuntungan, </w:t>
      </w:r>
      <w:r w:rsidRPr="00D7143C">
        <w:rPr>
          <w:rFonts w:ascii="Times New Roman" w:hAnsi="Times New Roman"/>
          <w:i/>
          <w:noProof/>
          <w:sz w:val="24"/>
          <w:szCs w:val="24"/>
          <w:lang w:eastAsia="id-ID"/>
        </w:rPr>
        <w:t>Break Event Point</w:t>
      </w:r>
      <w:r w:rsidRPr="00D7143C">
        <w:rPr>
          <w:rFonts w:ascii="Times New Roman" w:hAnsi="Times New Roman"/>
          <w:sz w:val="24"/>
          <w:szCs w:val="24"/>
        </w:rPr>
        <w:t xml:space="preserve"> (BEP) dan </w:t>
      </w:r>
      <w:r w:rsidRPr="00D7143C">
        <w:rPr>
          <w:rFonts w:ascii="Times New Roman" w:hAnsi="Times New Roman"/>
          <w:i/>
          <w:iCs/>
          <w:sz w:val="24"/>
          <w:szCs w:val="24"/>
        </w:rPr>
        <w:t>Revenue Cost Ratio</w:t>
      </w:r>
      <w:r w:rsidRPr="00D7143C">
        <w:rPr>
          <w:rFonts w:ascii="Times New Roman" w:hAnsi="Times New Roman"/>
          <w:sz w:val="24"/>
          <w:szCs w:val="24"/>
        </w:rPr>
        <w:t xml:space="preserve"> (RCR).Perhitungan</w:t>
      </w:r>
      <w:r w:rsidR="00E311FD">
        <w:rPr>
          <w:rFonts w:ascii="Times New Roman" w:hAnsi="Times New Roman"/>
          <w:sz w:val="24"/>
          <w:szCs w:val="24"/>
        </w:rPr>
        <w:t xml:space="preserve"> </w:t>
      </w:r>
      <w:r w:rsidRPr="00D7143C">
        <w:rPr>
          <w:rFonts w:ascii="Times New Roman" w:hAnsi="Times New Roman"/>
          <w:sz w:val="24"/>
          <w:szCs w:val="24"/>
        </w:rPr>
        <w:t>biaya</w:t>
      </w:r>
      <w:r w:rsidR="00E311FD">
        <w:rPr>
          <w:rFonts w:ascii="Times New Roman" w:hAnsi="Times New Roman"/>
          <w:sz w:val="24"/>
          <w:szCs w:val="24"/>
        </w:rPr>
        <w:t xml:space="preserve"> </w:t>
      </w:r>
      <w:r w:rsidRPr="00D7143C">
        <w:rPr>
          <w:rFonts w:ascii="Times New Roman" w:hAnsi="Times New Roman"/>
          <w:sz w:val="24"/>
          <w:szCs w:val="24"/>
        </w:rPr>
        <w:t>berdasarkan data dan prakiraan</w:t>
      </w:r>
      <w:r w:rsidR="00E311FD">
        <w:rPr>
          <w:rFonts w:ascii="Times New Roman" w:hAnsi="Times New Roman"/>
          <w:sz w:val="24"/>
          <w:szCs w:val="24"/>
        </w:rPr>
        <w:t xml:space="preserve"> </w:t>
      </w:r>
      <w:r w:rsidRPr="00D7143C">
        <w:rPr>
          <w:rFonts w:ascii="Times New Roman" w:hAnsi="Times New Roman"/>
          <w:sz w:val="24"/>
          <w:szCs w:val="24"/>
        </w:rPr>
        <w:t>harga</w:t>
      </w:r>
      <w:r w:rsidR="00E311FD">
        <w:rPr>
          <w:rFonts w:ascii="Times New Roman" w:hAnsi="Times New Roman"/>
          <w:sz w:val="24"/>
          <w:szCs w:val="24"/>
        </w:rPr>
        <w:t xml:space="preserve"> </w:t>
      </w:r>
      <w:r w:rsidRPr="00D7143C">
        <w:rPr>
          <w:rFonts w:ascii="Times New Roman" w:hAnsi="Times New Roman"/>
          <w:sz w:val="24"/>
          <w:szCs w:val="24"/>
        </w:rPr>
        <w:t>berlaku pada saat</w:t>
      </w:r>
      <w:r w:rsidR="00E311FD">
        <w:rPr>
          <w:rFonts w:ascii="Times New Roman" w:hAnsi="Times New Roman"/>
          <w:sz w:val="24"/>
          <w:szCs w:val="24"/>
        </w:rPr>
        <w:t xml:space="preserve"> </w:t>
      </w:r>
      <w:r w:rsidRPr="00D7143C">
        <w:rPr>
          <w:rFonts w:ascii="Times New Roman" w:hAnsi="Times New Roman"/>
          <w:sz w:val="24"/>
          <w:szCs w:val="24"/>
        </w:rPr>
        <w:t>penelitian</w:t>
      </w:r>
      <w:r w:rsidR="00E311FD">
        <w:rPr>
          <w:rFonts w:ascii="Times New Roman" w:hAnsi="Times New Roman"/>
          <w:sz w:val="24"/>
          <w:szCs w:val="24"/>
        </w:rPr>
        <w:t xml:space="preserve"> </w:t>
      </w:r>
      <w:r w:rsidRPr="00D7143C">
        <w:rPr>
          <w:rFonts w:ascii="Times New Roman" w:hAnsi="Times New Roman"/>
          <w:sz w:val="24"/>
          <w:szCs w:val="24"/>
        </w:rPr>
        <w:t>berlangsung</w:t>
      </w:r>
      <w:r w:rsidR="00E311FD">
        <w:rPr>
          <w:rFonts w:ascii="Times New Roman" w:hAnsi="Times New Roman"/>
          <w:sz w:val="24"/>
          <w:szCs w:val="24"/>
        </w:rPr>
        <w:t xml:space="preserve"> </w:t>
      </w:r>
      <w:r w:rsidRPr="00D7143C">
        <w:rPr>
          <w:rFonts w:ascii="Times New Roman" w:hAnsi="Times New Roman"/>
          <w:sz w:val="24"/>
          <w:szCs w:val="24"/>
        </w:rPr>
        <w:t>yaitu</w:t>
      </w:r>
      <w:r w:rsidR="00E311FD">
        <w:rPr>
          <w:rFonts w:ascii="Times New Roman" w:hAnsi="Times New Roman"/>
          <w:sz w:val="24"/>
          <w:szCs w:val="24"/>
        </w:rPr>
        <w:t xml:space="preserve"> </w:t>
      </w:r>
      <w:r w:rsidRPr="00D7143C">
        <w:rPr>
          <w:rFonts w:ascii="Times New Roman" w:hAnsi="Times New Roman"/>
          <w:sz w:val="24"/>
          <w:szCs w:val="24"/>
        </w:rPr>
        <w:t>bulan</w:t>
      </w:r>
      <w:r w:rsidR="00E311FD">
        <w:rPr>
          <w:rFonts w:ascii="Times New Roman" w:hAnsi="Times New Roman"/>
          <w:sz w:val="24"/>
          <w:szCs w:val="24"/>
        </w:rPr>
        <w:t xml:space="preserve"> </w:t>
      </w:r>
      <w:r w:rsidRPr="00D7143C">
        <w:rPr>
          <w:rFonts w:ascii="Times New Roman" w:hAnsi="Times New Roman"/>
          <w:sz w:val="24"/>
          <w:szCs w:val="24"/>
        </w:rPr>
        <w:t>Desember 2019 hingga</w:t>
      </w:r>
      <w:r w:rsidR="00E311FD">
        <w:rPr>
          <w:rFonts w:ascii="Times New Roman" w:hAnsi="Times New Roman"/>
          <w:sz w:val="24"/>
          <w:szCs w:val="24"/>
        </w:rPr>
        <w:t xml:space="preserve"> </w:t>
      </w:r>
      <w:r w:rsidRPr="00D7143C">
        <w:rPr>
          <w:rFonts w:ascii="Times New Roman" w:hAnsi="Times New Roman"/>
          <w:sz w:val="24"/>
          <w:szCs w:val="24"/>
        </w:rPr>
        <w:t xml:space="preserve">Juni 2020, </w:t>
      </w:r>
      <w:r w:rsidR="00D7143C" w:rsidRPr="00D7143C">
        <w:rPr>
          <w:rFonts w:ascii="Times New Roman" w:hAnsi="Times New Roman"/>
          <w:sz w:val="24"/>
          <w:szCs w:val="24"/>
        </w:rPr>
        <w:t>dimana</w:t>
      </w:r>
      <w:r w:rsidR="00E311FD">
        <w:rPr>
          <w:rFonts w:ascii="Times New Roman" w:hAnsi="Times New Roman"/>
          <w:sz w:val="24"/>
          <w:szCs w:val="24"/>
        </w:rPr>
        <w:t xml:space="preserve"> </w:t>
      </w:r>
      <w:r w:rsidR="00D7143C" w:rsidRPr="00D7143C">
        <w:rPr>
          <w:rFonts w:ascii="Times New Roman" w:hAnsi="Times New Roman"/>
          <w:sz w:val="24"/>
          <w:szCs w:val="24"/>
        </w:rPr>
        <w:t>sebelum</w:t>
      </w:r>
      <w:r w:rsidR="00E311FD">
        <w:rPr>
          <w:rFonts w:ascii="Times New Roman" w:hAnsi="Times New Roman"/>
          <w:sz w:val="24"/>
          <w:szCs w:val="24"/>
        </w:rPr>
        <w:t xml:space="preserve"> pandemic </w:t>
      </w:r>
      <w:r w:rsidR="00D7143C" w:rsidRPr="00D7143C">
        <w:rPr>
          <w:rFonts w:ascii="Times New Roman" w:hAnsi="Times New Roman"/>
          <w:sz w:val="24"/>
          <w:szCs w:val="24"/>
        </w:rPr>
        <w:t>adalah</w:t>
      </w:r>
      <w:r w:rsidR="00E311FD">
        <w:rPr>
          <w:rFonts w:ascii="Times New Roman" w:hAnsi="Times New Roman"/>
          <w:sz w:val="24"/>
          <w:szCs w:val="24"/>
        </w:rPr>
        <w:t xml:space="preserve"> </w:t>
      </w:r>
      <w:r w:rsidR="00D7143C" w:rsidRPr="00D7143C">
        <w:rPr>
          <w:rFonts w:ascii="Times New Roman" w:hAnsi="Times New Roman"/>
          <w:sz w:val="24"/>
          <w:szCs w:val="24"/>
        </w:rPr>
        <w:t>bulan</w:t>
      </w:r>
      <w:r w:rsidR="00E311FD">
        <w:rPr>
          <w:rFonts w:ascii="Times New Roman" w:hAnsi="Times New Roman"/>
          <w:sz w:val="24"/>
          <w:szCs w:val="24"/>
        </w:rPr>
        <w:t xml:space="preserve"> </w:t>
      </w:r>
      <w:r w:rsidR="00D7143C" w:rsidRPr="00D7143C">
        <w:rPr>
          <w:rFonts w:ascii="Times New Roman" w:hAnsi="Times New Roman"/>
          <w:sz w:val="24"/>
          <w:szCs w:val="24"/>
        </w:rPr>
        <w:t>Desember, Januari, dan Februari</w:t>
      </w:r>
      <w:r w:rsidR="00E311FD">
        <w:rPr>
          <w:rFonts w:ascii="Times New Roman" w:hAnsi="Times New Roman"/>
          <w:sz w:val="24"/>
          <w:szCs w:val="24"/>
        </w:rPr>
        <w:t xml:space="preserve"> </w:t>
      </w:r>
      <w:r w:rsidR="00D7143C" w:rsidRPr="00D7143C">
        <w:rPr>
          <w:rFonts w:ascii="Times New Roman" w:hAnsi="Times New Roman"/>
          <w:sz w:val="24"/>
          <w:szCs w:val="24"/>
        </w:rPr>
        <w:t xml:space="preserve">sedangkan masa </w:t>
      </w:r>
      <w:r w:rsidR="00E311FD">
        <w:rPr>
          <w:rFonts w:ascii="Times New Roman" w:hAnsi="Times New Roman"/>
          <w:sz w:val="24"/>
          <w:szCs w:val="24"/>
        </w:rPr>
        <w:t xml:space="preserve">pandemic </w:t>
      </w:r>
      <w:r w:rsidR="00D7143C" w:rsidRPr="00D7143C">
        <w:rPr>
          <w:rFonts w:ascii="Times New Roman" w:hAnsi="Times New Roman"/>
          <w:sz w:val="24"/>
          <w:szCs w:val="24"/>
        </w:rPr>
        <w:t>adalah</w:t>
      </w:r>
      <w:r w:rsidR="00E311FD">
        <w:rPr>
          <w:rFonts w:ascii="Times New Roman" w:hAnsi="Times New Roman"/>
          <w:sz w:val="24"/>
          <w:szCs w:val="24"/>
        </w:rPr>
        <w:t xml:space="preserve"> </w:t>
      </w:r>
      <w:r w:rsidR="00D7143C" w:rsidRPr="00D7143C">
        <w:rPr>
          <w:rFonts w:ascii="Times New Roman" w:hAnsi="Times New Roman"/>
          <w:sz w:val="24"/>
          <w:szCs w:val="24"/>
        </w:rPr>
        <w:t>bulan April, Mei dan Juni. Data analisis</w:t>
      </w:r>
      <w:r w:rsidR="00E311FD">
        <w:rPr>
          <w:rFonts w:ascii="Times New Roman" w:hAnsi="Times New Roman"/>
          <w:sz w:val="24"/>
          <w:szCs w:val="24"/>
        </w:rPr>
        <w:t xml:space="preserve"> </w:t>
      </w:r>
      <w:r w:rsidR="00D7143C" w:rsidRPr="00D7143C">
        <w:rPr>
          <w:rFonts w:ascii="Times New Roman" w:hAnsi="Times New Roman"/>
          <w:sz w:val="24"/>
          <w:szCs w:val="24"/>
        </w:rPr>
        <w:t>aspek</w:t>
      </w:r>
      <w:r w:rsidR="00E311FD">
        <w:rPr>
          <w:rFonts w:ascii="Times New Roman" w:hAnsi="Times New Roman"/>
          <w:sz w:val="24"/>
          <w:szCs w:val="24"/>
        </w:rPr>
        <w:t xml:space="preserve"> </w:t>
      </w:r>
      <w:r w:rsidR="002E7095">
        <w:rPr>
          <w:rFonts w:ascii="Times New Roman" w:hAnsi="Times New Roman"/>
          <w:sz w:val="24"/>
          <w:szCs w:val="24"/>
        </w:rPr>
        <w:t xml:space="preserve">financial </w:t>
      </w:r>
      <w:r w:rsidR="00D7143C" w:rsidRPr="00D7143C">
        <w:rPr>
          <w:rFonts w:ascii="Times New Roman" w:hAnsi="Times New Roman"/>
          <w:sz w:val="24"/>
          <w:szCs w:val="24"/>
        </w:rPr>
        <w:t>dapat</w:t>
      </w:r>
      <w:r w:rsidR="002E7095">
        <w:rPr>
          <w:rFonts w:ascii="Times New Roman" w:hAnsi="Times New Roman"/>
          <w:sz w:val="24"/>
          <w:szCs w:val="24"/>
        </w:rPr>
        <w:t xml:space="preserve"> </w:t>
      </w:r>
      <w:r w:rsidR="00D7143C" w:rsidRPr="00D7143C">
        <w:rPr>
          <w:rFonts w:ascii="Times New Roman" w:hAnsi="Times New Roman"/>
          <w:sz w:val="24"/>
          <w:szCs w:val="24"/>
        </w:rPr>
        <w:t xml:space="preserve">dilihat pada </w:t>
      </w:r>
      <w:r w:rsidR="00E311FD">
        <w:rPr>
          <w:rFonts w:ascii="Times New Roman" w:hAnsi="Times New Roman"/>
          <w:sz w:val="24"/>
          <w:szCs w:val="24"/>
        </w:rPr>
        <w:t xml:space="preserve">table </w:t>
      </w:r>
      <w:r w:rsidR="00D7143C" w:rsidRPr="00D7143C">
        <w:rPr>
          <w:rFonts w:ascii="Times New Roman" w:hAnsi="Times New Roman"/>
          <w:sz w:val="24"/>
          <w:szCs w:val="24"/>
        </w:rPr>
        <w:t>berikut.</w:t>
      </w: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sectPr w:rsidR="00440923" w:rsidSect="00712EAE">
          <w:type w:val="continuous"/>
          <w:pgSz w:w="11900" w:h="16832"/>
          <w:pgMar w:top="1440" w:right="1440" w:bottom="1053" w:left="1440" w:header="0" w:footer="540" w:gutter="0"/>
          <w:cols w:num="2" w:space="0"/>
          <w:docGrid w:linePitch="360"/>
        </w:sectPr>
      </w:pPr>
    </w:p>
    <w:p w:rsidR="00D7143C" w:rsidRDefault="00D7143C" w:rsidP="00D7143C">
      <w:pPr>
        <w:shd w:val="clear" w:color="auto" w:fill="FFFFFF"/>
        <w:spacing w:line="240" w:lineRule="auto"/>
        <w:ind w:left="567" w:firstLine="720"/>
        <w:jc w:val="both"/>
        <w:rPr>
          <w:rFonts w:ascii="Times New Roman" w:hAnsi="Times New Roman"/>
          <w:sz w:val="24"/>
          <w:szCs w:val="24"/>
        </w:rPr>
      </w:pPr>
      <w:r w:rsidRPr="00D7143C">
        <w:rPr>
          <w:rFonts w:ascii="Times New Roman" w:hAnsi="Times New Roman"/>
          <w:sz w:val="24"/>
          <w:szCs w:val="24"/>
        </w:rPr>
        <w:t xml:space="preserve"> </w:t>
      </w: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440923" w:rsidRDefault="00440923" w:rsidP="00D7143C">
      <w:pPr>
        <w:shd w:val="clear" w:color="auto" w:fill="FFFFFF"/>
        <w:spacing w:line="240" w:lineRule="auto"/>
        <w:ind w:left="567" w:firstLine="720"/>
        <w:jc w:val="both"/>
        <w:rPr>
          <w:rFonts w:ascii="Times New Roman" w:hAnsi="Times New Roman"/>
          <w:sz w:val="24"/>
          <w:szCs w:val="24"/>
        </w:rPr>
      </w:pPr>
    </w:p>
    <w:p w:rsidR="003F26AC" w:rsidRPr="003F26AC" w:rsidRDefault="003F26AC" w:rsidP="00A36859">
      <w:pPr>
        <w:shd w:val="clear" w:color="auto" w:fill="FFFFFF"/>
        <w:spacing w:after="0"/>
        <w:ind w:left="851" w:hanging="284"/>
        <w:rPr>
          <w:rFonts w:ascii="Times New Roman" w:hAnsi="Times New Roman"/>
          <w:sz w:val="20"/>
          <w:szCs w:val="20"/>
        </w:rPr>
      </w:pPr>
      <w:r w:rsidRPr="003F26AC">
        <w:rPr>
          <w:rFonts w:ascii="Times New Roman" w:hAnsi="Times New Roman"/>
          <w:sz w:val="20"/>
          <w:szCs w:val="20"/>
        </w:rPr>
        <w:t>Tabel 1. Output dan Penerimaan Usaha SyifaHidroponikPeriodeSebelumPandemi dan Masa  Pandemi</w:t>
      </w:r>
    </w:p>
    <w:tbl>
      <w:tblPr>
        <w:tblStyle w:val="TableGrid"/>
        <w:tblW w:w="8867" w:type="dxa"/>
        <w:tblInd w:w="739" w:type="dxa"/>
        <w:tblBorders>
          <w:left w:val="none" w:sz="0" w:space="0" w:color="auto"/>
          <w:right w:val="none" w:sz="0" w:space="0" w:color="auto"/>
          <w:insideH w:val="none" w:sz="0" w:space="0" w:color="auto"/>
          <w:insideV w:val="none" w:sz="0" w:space="0" w:color="auto"/>
        </w:tblBorders>
        <w:tblLayout w:type="fixed"/>
        <w:tblLook w:val="04A0"/>
      </w:tblPr>
      <w:tblGrid>
        <w:gridCol w:w="1779"/>
        <w:gridCol w:w="851"/>
        <w:gridCol w:w="567"/>
        <w:gridCol w:w="1134"/>
        <w:gridCol w:w="1134"/>
        <w:gridCol w:w="1134"/>
        <w:gridCol w:w="1134"/>
        <w:gridCol w:w="1134"/>
      </w:tblGrid>
      <w:tr w:rsidR="003F26AC" w:rsidRPr="003F26AC" w:rsidTr="00A36859">
        <w:trPr>
          <w:trHeight w:val="389"/>
        </w:trPr>
        <w:tc>
          <w:tcPr>
            <w:tcW w:w="1779" w:type="dxa"/>
            <w:vMerge w:val="restart"/>
            <w:tcBorders>
              <w:top w:val="single" w:sz="4" w:space="0" w:color="auto"/>
            </w:tcBorders>
          </w:tcPr>
          <w:p w:rsidR="003F26AC" w:rsidRPr="003F26AC" w:rsidRDefault="003F26AC" w:rsidP="00A36859">
            <w:pPr>
              <w:jc w:val="left"/>
              <w:rPr>
                <w:rFonts w:ascii="Times New Roman" w:eastAsia="Times New Roman" w:hAnsi="Times New Roman"/>
                <w:b/>
                <w:sz w:val="20"/>
                <w:szCs w:val="20"/>
                <w:lang w:eastAsia="id-ID"/>
              </w:rPr>
            </w:pPr>
          </w:p>
        </w:tc>
        <w:tc>
          <w:tcPr>
            <w:tcW w:w="3686" w:type="dxa"/>
            <w:gridSpan w:val="4"/>
            <w:tcBorders>
              <w:top w:val="single" w:sz="4" w:space="0" w:color="auto"/>
              <w:bottom w:val="single" w:sz="4" w:space="0" w:color="auto"/>
            </w:tcBorders>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Sebelum Pandemi</w:t>
            </w:r>
          </w:p>
        </w:tc>
        <w:tc>
          <w:tcPr>
            <w:tcW w:w="3402" w:type="dxa"/>
            <w:gridSpan w:val="3"/>
            <w:tcBorders>
              <w:top w:val="single" w:sz="4" w:space="0" w:color="auto"/>
              <w:bottom w:val="single" w:sz="4" w:space="0" w:color="auto"/>
            </w:tcBorders>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Masa Pandemi</w:t>
            </w:r>
          </w:p>
        </w:tc>
      </w:tr>
      <w:tr w:rsidR="003F26AC" w:rsidRPr="003F26AC" w:rsidTr="00A36859">
        <w:trPr>
          <w:trHeight w:val="531"/>
        </w:trPr>
        <w:tc>
          <w:tcPr>
            <w:tcW w:w="1779" w:type="dxa"/>
            <w:vMerge/>
            <w:tcBorders>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p>
        </w:tc>
        <w:tc>
          <w:tcPr>
            <w:tcW w:w="1418" w:type="dxa"/>
            <w:gridSpan w:val="2"/>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Desember</w:t>
            </w:r>
            <w:r w:rsidRPr="003F26AC">
              <w:rPr>
                <w:rFonts w:ascii="Times New Roman" w:eastAsia="Times New Roman" w:hAnsi="Times New Roman"/>
                <w:b/>
                <w:sz w:val="20"/>
                <w:szCs w:val="20"/>
                <w:lang w:eastAsia="id-ID"/>
              </w:rPr>
              <w:br/>
              <w:t>(Rp)</w:t>
            </w:r>
          </w:p>
        </w:tc>
        <w:tc>
          <w:tcPr>
            <w:tcW w:w="1134"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Januari</w:t>
            </w:r>
            <w:r w:rsidRPr="003F26AC">
              <w:rPr>
                <w:rFonts w:ascii="Times New Roman" w:eastAsia="Times New Roman" w:hAnsi="Times New Roman"/>
                <w:b/>
                <w:sz w:val="20"/>
                <w:szCs w:val="20"/>
                <w:lang w:eastAsia="id-ID"/>
              </w:rPr>
              <w:br/>
              <w:t>(Rp)</w:t>
            </w:r>
          </w:p>
        </w:tc>
        <w:tc>
          <w:tcPr>
            <w:tcW w:w="1134"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Februari</w:t>
            </w:r>
            <w:r w:rsidRPr="003F26AC">
              <w:rPr>
                <w:rFonts w:ascii="Times New Roman" w:eastAsia="Times New Roman" w:hAnsi="Times New Roman"/>
                <w:b/>
                <w:sz w:val="20"/>
                <w:szCs w:val="20"/>
                <w:lang w:eastAsia="id-ID"/>
              </w:rPr>
              <w:br/>
              <w:t>(Rp)</w:t>
            </w:r>
          </w:p>
        </w:tc>
        <w:tc>
          <w:tcPr>
            <w:tcW w:w="1134"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April</w:t>
            </w:r>
            <w:r w:rsidRPr="003F26AC">
              <w:rPr>
                <w:rFonts w:ascii="Times New Roman" w:eastAsia="Times New Roman" w:hAnsi="Times New Roman"/>
                <w:b/>
                <w:sz w:val="20"/>
                <w:szCs w:val="20"/>
                <w:lang w:eastAsia="id-ID"/>
              </w:rPr>
              <w:br/>
              <w:t>(Rp)</w:t>
            </w:r>
          </w:p>
        </w:tc>
        <w:tc>
          <w:tcPr>
            <w:tcW w:w="1134"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Mei</w:t>
            </w:r>
            <w:r w:rsidRPr="003F26AC">
              <w:rPr>
                <w:rFonts w:ascii="Times New Roman" w:eastAsia="Times New Roman" w:hAnsi="Times New Roman"/>
                <w:b/>
                <w:sz w:val="20"/>
                <w:szCs w:val="20"/>
                <w:lang w:eastAsia="id-ID"/>
              </w:rPr>
              <w:br/>
              <w:t>(Rp)</w:t>
            </w:r>
          </w:p>
        </w:tc>
        <w:tc>
          <w:tcPr>
            <w:tcW w:w="1134"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Juni</w:t>
            </w:r>
            <w:r w:rsidRPr="003F26AC">
              <w:rPr>
                <w:rFonts w:ascii="Times New Roman" w:eastAsia="Times New Roman" w:hAnsi="Times New Roman"/>
                <w:b/>
                <w:sz w:val="20"/>
                <w:szCs w:val="20"/>
                <w:lang w:eastAsia="id-ID"/>
              </w:rPr>
              <w:br/>
              <w:t>(Rp)</w:t>
            </w:r>
          </w:p>
        </w:tc>
      </w:tr>
      <w:tr w:rsidR="003F26AC" w:rsidRPr="003F26AC" w:rsidTr="00A36859">
        <w:trPr>
          <w:trHeight w:val="196"/>
        </w:trPr>
        <w:tc>
          <w:tcPr>
            <w:tcW w:w="1779" w:type="dxa"/>
            <w:vMerge w:val="restart"/>
            <w:tcBorders>
              <w:top w:val="single" w:sz="4" w:space="0" w:color="auto"/>
            </w:tcBorders>
            <w:noWrap/>
            <w:hideMark/>
          </w:tcPr>
          <w:p w:rsidR="003F26AC" w:rsidRPr="003F26AC" w:rsidRDefault="003F26AC" w:rsidP="003F26AC">
            <w:pPr>
              <w:pStyle w:val="ListParagraph"/>
              <w:numPr>
                <w:ilvl w:val="0"/>
                <w:numId w:val="8"/>
              </w:numPr>
              <w:tabs>
                <w:tab w:val="left" w:pos="317"/>
              </w:tabs>
              <w:ind w:hanging="720"/>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val="en-US" w:eastAsia="id-ID"/>
              </w:rPr>
              <w:t>Out</w:t>
            </w:r>
            <w:r w:rsidR="00A36859">
              <w:rPr>
                <w:rFonts w:ascii="Times New Roman" w:eastAsia="Times New Roman" w:hAnsi="Times New Roman"/>
                <w:b/>
                <w:bCs/>
                <w:sz w:val="20"/>
                <w:szCs w:val="20"/>
                <w:lang w:val="en-US" w:eastAsia="id-ID"/>
              </w:rPr>
              <w:t>put</w:t>
            </w:r>
          </w:p>
          <w:p w:rsidR="003F26AC" w:rsidRPr="003F26AC" w:rsidRDefault="003F26AC" w:rsidP="003F26AC">
            <w:pPr>
              <w:tabs>
                <w:tab w:val="left" w:pos="459"/>
              </w:tabs>
              <w:rPr>
                <w:rFonts w:ascii="Times New Roman" w:eastAsia="Times New Roman" w:hAnsi="Times New Roman"/>
                <w:b/>
                <w:bCs/>
                <w:sz w:val="20"/>
                <w:szCs w:val="20"/>
                <w:lang w:eastAsia="id-ID"/>
              </w:rPr>
            </w:pPr>
          </w:p>
          <w:p w:rsidR="00A36859" w:rsidRDefault="00A36859" w:rsidP="003F26AC">
            <w:pPr>
              <w:tabs>
                <w:tab w:val="left" w:pos="459"/>
              </w:tabs>
              <w:rPr>
                <w:rFonts w:ascii="Times New Roman" w:eastAsia="Times New Roman" w:hAnsi="Times New Roman"/>
                <w:sz w:val="20"/>
                <w:szCs w:val="20"/>
                <w:lang w:eastAsia="id-ID"/>
              </w:rPr>
            </w:pP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Kangkung</w:t>
            </w: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Bayam</w:t>
            </w: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Sawi</w:t>
            </w: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Kangkung Rendang</w:t>
            </w:r>
          </w:p>
          <w:p w:rsidR="00A36859" w:rsidRDefault="00A36859" w:rsidP="003F26AC">
            <w:pPr>
              <w:tabs>
                <w:tab w:val="left" w:pos="459"/>
              </w:tabs>
              <w:rPr>
                <w:rFonts w:ascii="Times New Roman" w:eastAsia="Times New Roman" w:hAnsi="Times New Roman"/>
                <w:sz w:val="20"/>
                <w:szCs w:val="20"/>
                <w:lang w:eastAsia="id-ID"/>
              </w:rPr>
            </w:pP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Kangkung Arsik</w:t>
            </w:r>
          </w:p>
          <w:p w:rsidR="00A36859" w:rsidRDefault="00A36859" w:rsidP="003F26AC">
            <w:pPr>
              <w:tabs>
                <w:tab w:val="left" w:pos="459"/>
              </w:tabs>
              <w:rPr>
                <w:rFonts w:ascii="Times New Roman" w:eastAsia="Times New Roman" w:hAnsi="Times New Roman"/>
                <w:sz w:val="20"/>
                <w:szCs w:val="20"/>
                <w:lang w:eastAsia="id-ID"/>
              </w:rPr>
            </w:pP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Keripik Sawi</w:t>
            </w:r>
          </w:p>
          <w:p w:rsidR="003F26AC" w:rsidRPr="003F26AC" w:rsidRDefault="003F26AC" w:rsidP="003F26AC">
            <w:pPr>
              <w:tabs>
                <w:tab w:val="left" w:pos="459"/>
              </w:tabs>
              <w:rPr>
                <w:rFonts w:ascii="Times New Roman" w:eastAsia="Times New Roman" w:hAnsi="Times New Roman"/>
                <w:b/>
                <w:bCs/>
                <w:sz w:val="20"/>
                <w:szCs w:val="20"/>
                <w:lang w:eastAsia="id-ID"/>
              </w:rPr>
            </w:pPr>
            <w:r w:rsidRPr="003F26AC">
              <w:rPr>
                <w:rFonts w:ascii="Times New Roman" w:eastAsia="Times New Roman" w:hAnsi="Times New Roman"/>
                <w:sz w:val="20"/>
                <w:szCs w:val="20"/>
                <w:lang w:eastAsia="id-ID"/>
              </w:rPr>
              <w:t>Sirup Bunga Telang</w:t>
            </w:r>
          </w:p>
          <w:p w:rsidR="00A36859" w:rsidRDefault="00A36859" w:rsidP="003F26AC">
            <w:pPr>
              <w:tabs>
                <w:tab w:val="left" w:pos="459"/>
              </w:tabs>
              <w:rPr>
                <w:rFonts w:ascii="Times New Roman" w:eastAsia="Times New Roman" w:hAnsi="Times New Roman"/>
                <w:sz w:val="20"/>
                <w:szCs w:val="20"/>
                <w:lang w:eastAsia="id-ID"/>
              </w:rPr>
            </w:pP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Benih</w:t>
            </w: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Nutrisi AB MIX</w:t>
            </w:r>
          </w:p>
          <w:p w:rsidR="00A36859" w:rsidRDefault="00A36859" w:rsidP="003F26AC">
            <w:pPr>
              <w:tabs>
                <w:tab w:val="left" w:pos="459"/>
              </w:tabs>
              <w:rPr>
                <w:rFonts w:ascii="Times New Roman" w:eastAsia="Times New Roman" w:hAnsi="Times New Roman"/>
                <w:sz w:val="20"/>
                <w:szCs w:val="20"/>
                <w:lang w:eastAsia="id-ID"/>
              </w:rPr>
            </w:pP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Net Pot</w:t>
            </w: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Ph Meter</w:t>
            </w: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Tds Meter</w:t>
            </w:r>
          </w:p>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Rockwoll</w:t>
            </w:r>
          </w:p>
          <w:p w:rsidR="003F26AC" w:rsidRPr="003F26AC" w:rsidRDefault="003F26AC" w:rsidP="003F26AC">
            <w:pPr>
              <w:jc w:val="right"/>
              <w:rPr>
                <w:rFonts w:ascii="Times New Roman" w:eastAsia="Times New Roman" w:hAnsi="Times New Roman"/>
                <w:sz w:val="20"/>
                <w:szCs w:val="20"/>
                <w:lang w:eastAsia="id-ID"/>
              </w:rPr>
            </w:pPr>
          </w:p>
        </w:tc>
        <w:tc>
          <w:tcPr>
            <w:tcW w:w="851" w:type="dxa"/>
            <w:tcBorders>
              <w:top w:val="single" w:sz="4" w:space="0" w:color="auto"/>
              <w:bottom w:val="single" w:sz="4" w:space="0" w:color="auto"/>
              <w:right w:val="single" w:sz="4" w:space="0" w:color="auto"/>
            </w:tcBorders>
            <w:noWrap/>
            <w:hideMark/>
          </w:tcPr>
          <w:p w:rsidR="003F26AC" w:rsidRPr="003F26AC" w:rsidRDefault="003F26AC" w:rsidP="003F26AC">
            <w:pPr>
              <w:jc w:val="right"/>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eastAsia="id-ID"/>
              </w:rPr>
              <w:t>Harga</w:t>
            </w:r>
          </w:p>
        </w:tc>
        <w:tc>
          <w:tcPr>
            <w:tcW w:w="567" w:type="dxa"/>
            <w:tcBorders>
              <w:top w:val="single" w:sz="4" w:space="0" w:color="auto"/>
              <w:left w:val="single" w:sz="4" w:space="0" w:color="auto"/>
              <w:bottom w:val="single" w:sz="4" w:space="0" w:color="auto"/>
            </w:tcBorders>
          </w:tcPr>
          <w:p w:rsidR="003F26AC" w:rsidRPr="003F26AC" w:rsidRDefault="003F26AC" w:rsidP="003F26AC">
            <w:pPr>
              <w:jc w:val="right"/>
              <w:rPr>
                <w:rFonts w:ascii="Times New Roman" w:eastAsia="Times New Roman" w:hAnsi="Times New Roman"/>
                <w:b/>
                <w:bCs/>
                <w:sz w:val="20"/>
                <w:szCs w:val="20"/>
                <w:lang w:eastAsia="id-ID"/>
              </w:rPr>
            </w:pPr>
          </w:p>
        </w:tc>
        <w:tc>
          <w:tcPr>
            <w:tcW w:w="1134" w:type="dxa"/>
            <w:tcBorders>
              <w:top w:val="single" w:sz="4" w:space="0" w:color="auto"/>
              <w:bottom w:val="single" w:sz="4" w:space="0" w:color="auto"/>
            </w:tcBorders>
            <w:noWrap/>
            <w:hideMark/>
          </w:tcPr>
          <w:p w:rsidR="003F26AC" w:rsidRPr="003F26AC" w:rsidRDefault="003F26AC" w:rsidP="003F26AC">
            <w:pPr>
              <w:jc w:val="right"/>
              <w:rPr>
                <w:rFonts w:ascii="Times New Roman" w:eastAsia="Times New Roman" w:hAnsi="Times New Roman"/>
                <w:b/>
                <w:bCs/>
                <w:sz w:val="20"/>
                <w:szCs w:val="20"/>
                <w:lang w:eastAsia="id-ID"/>
              </w:rPr>
            </w:pPr>
          </w:p>
        </w:tc>
        <w:tc>
          <w:tcPr>
            <w:tcW w:w="1134" w:type="dxa"/>
            <w:tcBorders>
              <w:top w:val="single" w:sz="4" w:space="0" w:color="auto"/>
              <w:bottom w:val="single" w:sz="4" w:space="0" w:color="auto"/>
            </w:tcBorders>
            <w:noWrap/>
            <w:hideMark/>
          </w:tcPr>
          <w:p w:rsidR="003F26AC" w:rsidRPr="003F26AC" w:rsidRDefault="003F26AC" w:rsidP="003F26AC">
            <w:pPr>
              <w:jc w:val="right"/>
              <w:rPr>
                <w:rFonts w:ascii="Times New Roman" w:eastAsia="Times New Roman" w:hAnsi="Times New Roman"/>
                <w:b/>
                <w:bCs/>
                <w:sz w:val="20"/>
                <w:szCs w:val="20"/>
                <w:lang w:eastAsia="id-ID"/>
              </w:rPr>
            </w:pPr>
          </w:p>
        </w:tc>
        <w:tc>
          <w:tcPr>
            <w:tcW w:w="1134" w:type="dxa"/>
            <w:tcBorders>
              <w:top w:val="single" w:sz="4" w:space="0" w:color="auto"/>
              <w:bottom w:val="single" w:sz="4" w:space="0" w:color="auto"/>
            </w:tcBorders>
            <w:noWrap/>
            <w:hideMark/>
          </w:tcPr>
          <w:p w:rsidR="003F26AC" w:rsidRPr="003F26AC" w:rsidRDefault="003F26AC" w:rsidP="003F26AC">
            <w:pPr>
              <w:jc w:val="center"/>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eastAsia="id-ID"/>
              </w:rPr>
              <w:t>Jumlah Produksi</w:t>
            </w:r>
          </w:p>
        </w:tc>
        <w:tc>
          <w:tcPr>
            <w:tcW w:w="1134" w:type="dxa"/>
            <w:tcBorders>
              <w:top w:val="single" w:sz="4" w:space="0" w:color="auto"/>
              <w:bottom w:val="single" w:sz="4" w:space="0" w:color="auto"/>
            </w:tcBorders>
            <w:noWrap/>
            <w:hideMark/>
          </w:tcPr>
          <w:p w:rsidR="003F26AC" w:rsidRPr="003F26AC" w:rsidRDefault="003F26AC" w:rsidP="003F26AC">
            <w:pPr>
              <w:jc w:val="right"/>
              <w:rPr>
                <w:rFonts w:ascii="Times New Roman" w:eastAsia="Times New Roman" w:hAnsi="Times New Roman"/>
                <w:sz w:val="20"/>
                <w:szCs w:val="20"/>
                <w:lang w:eastAsia="id-ID"/>
              </w:rPr>
            </w:pPr>
          </w:p>
        </w:tc>
        <w:tc>
          <w:tcPr>
            <w:tcW w:w="1134" w:type="dxa"/>
            <w:tcBorders>
              <w:top w:val="single" w:sz="4" w:space="0" w:color="auto"/>
              <w:bottom w:val="single" w:sz="4" w:space="0" w:color="auto"/>
            </w:tcBorders>
            <w:noWrap/>
            <w:hideMark/>
          </w:tcPr>
          <w:p w:rsidR="003F26AC" w:rsidRPr="003F26AC" w:rsidRDefault="003F26AC" w:rsidP="003F26AC">
            <w:pPr>
              <w:jc w:val="right"/>
              <w:rPr>
                <w:rFonts w:ascii="Times New Roman" w:eastAsia="Times New Roman" w:hAnsi="Times New Roman"/>
                <w:sz w:val="20"/>
                <w:szCs w:val="20"/>
                <w:lang w:eastAsia="id-ID"/>
              </w:rPr>
            </w:pPr>
          </w:p>
        </w:tc>
      </w:tr>
      <w:tr w:rsidR="003F26AC" w:rsidRPr="003F26AC" w:rsidTr="00A36859">
        <w:trPr>
          <w:trHeight w:val="3965"/>
        </w:trPr>
        <w:tc>
          <w:tcPr>
            <w:tcW w:w="1779" w:type="dxa"/>
            <w:vMerge/>
            <w:tcBorders>
              <w:bottom w:val="single" w:sz="4" w:space="0" w:color="auto"/>
            </w:tcBorders>
            <w:noWrap/>
          </w:tcPr>
          <w:p w:rsidR="003F26AC" w:rsidRPr="003F26AC" w:rsidRDefault="003F26AC" w:rsidP="003F26AC">
            <w:pPr>
              <w:pStyle w:val="ListParagraph"/>
              <w:numPr>
                <w:ilvl w:val="0"/>
                <w:numId w:val="8"/>
              </w:numPr>
              <w:tabs>
                <w:tab w:val="left" w:pos="459"/>
              </w:tabs>
              <w:ind w:hanging="720"/>
              <w:rPr>
                <w:rFonts w:ascii="Times New Roman" w:eastAsia="Times New Roman" w:hAnsi="Times New Roman"/>
                <w:b/>
                <w:bCs/>
                <w:sz w:val="20"/>
                <w:szCs w:val="20"/>
                <w:lang w:eastAsia="id-ID"/>
              </w:rPr>
            </w:pPr>
          </w:p>
        </w:tc>
        <w:tc>
          <w:tcPr>
            <w:tcW w:w="851" w:type="dxa"/>
            <w:tcBorders>
              <w:top w:val="single" w:sz="4" w:space="0" w:color="auto"/>
              <w:bottom w:val="single" w:sz="4" w:space="0" w:color="auto"/>
              <w:right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35.000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35.000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15.000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15.000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80.000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60.000</w:t>
            </w:r>
          </w:p>
        </w:tc>
        <w:tc>
          <w:tcPr>
            <w:tcW w:w="567" w:type="dxa"/>
            <w:tcBorders>
              <w:top w:val="single" w:sz="4" w:space="0" w:color="auto"/>
              <w:left w:val="single" w:sz="4" w:space="0" w:color="auto"/>
              <w:bottom w:val="single" w:sz="4" w:space="0" w:color="auto"/>
            </w:tcBorders>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84</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tc>
        <w:tc>
          <w:tcPr>
            <w:tcW w:w="1134" w:type="dxa"/>
            <w:tcBorders>
              <w:top w:val="single" w:sz="4" w:space="0" w:color="auto"/>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80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tc>
        <w:tc>
          <w:tcPr>
            <w:tcW w:w="1134" w:type="dxa"/>
            <w:tcBorders>
              <w:top w:val="single" w:sz="4" w:space="0" w:color="auto"/>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84</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tc>
        <w:tc>
          <w:tcPr>
            <w:tcW w:w="1134" w:type="dxa"/>
            <w:tcBorders>
              <w:top w:val="single" w:sz="4" w:space="0" w:color="auto"/>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27,5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150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150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210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6.500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w:t>
            </w:r>
          </w:p>
        </w:tc>
        <w:tc>
          <w:tcPr>
            <w:tcW w:w="1134" w:type="dxa"/>
            <w:tcBorders>
              <w:top w:val="single" w:sz="4" w:space="0" w:color="auto"/>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27,5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252</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320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55</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15</w:t>
            </w:r>
          </w:p>
        </w:tc>
        <w:tc>
          <w:tcPr>
            <w:tcW w:w="1134" w:type="dxa"/>
            <w:tcBorders>
              <w:top w:val="single" w:sz="4" w:space="0" w:color="auto"/>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27,5</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250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350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55</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20</w:t>
            </w:r>
          </w:p>
        </w:tc>
      </w:tr>
      <w:tr w:rsidR="003F26AC" w:rsidRPr="003F26AC" w:rsidTr="00A36859">
        <w:trPr>
          <w:trHeight w:val="1473"/>
        </w:trPr>
        <w:tc>
          <w:tcPr>
            <w:tcW w:w="1779" w:type="dxa"/>
            <w:tcBorders>
              <w:top w:val="single" w:sz="4" w:space="0" w:color="auto"/>
            </w:tcBorders>
            <w:noWrap/>
          </w:tcPr>
          <w:p w:rsidR="003F26AC" w:rsidRPr="003F26AC" w:rsidRDefault="003F26AC" w:rsidP="003F26AC">
            <w:pPr>
              <w:pStyle w:val="ListParagraph"/>
              <w:numPr>
                <w:ilvl w:val="0"/>
                <w:numId w:val="8"/>
              </w:numPr>
              <w:ind w:left="317"/>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eastAsia="id-ID"/>
              </w:rPr>
              <w:t>Penerimaan</w:t>
            </w:r>
          </w:p>
          <w:p w:rsidR="00A36859" w:rsidRDefault="00A36859" w:rsidP="003F26AC">
            <w:pPr>
              <w:rPr>
                <w:rFonts w:ascii="Times New Roman" w:eastAsia="Times New Roman" w:hAnsi="Times New Roman"/>
                <w:sz w:val="20"/>
                <w:szCs w:val="20"/>
                <w:lang w:eastAsia="id-ID"/>
              </w:rPr>
            </w:pPr>
          </w:p>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 xml:space="preserve">Kangkung </w:t>
            </w:r>
          </w:p>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Bayam</w:t>
            </w:r>
          </w:p>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 xml:space="preserve">Sawi </w:t>
            </w:r>
          </w:p>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Kangkung Rendang</w:t>
            </w:r>
          </w:p>
        </w:tc>
        <w:tc>
          <w:tcPr>
            <w:tcW w:w="1418" w:type="dxa"/>
            <w:gridSpan w:val="2"/>
            <w:tcBorders>
              <w:top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625.000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10.500.000</w:t>
            </w:r>
          </w:p>
          <w:p w:rsidR="003F26AC" w:rsidRPr="003F26AC" w:rsidRDefault="003F26AC" w:rsidP="003F26AC">
            <w:pPr>
              <w:jc w:val="right"/>
              <w:rPr>
                <w:rFonts w:ascii="Times New Roman" w:eastAsia="Times New Roman" w:hAnsi="Times New Roman"/>
                <w:sz w:val="20"/>
                <w:szCs w:val="20"/>
                <w:lang w:eastAsia="id-ID"/>
              </w:rPr>
            </w:pPr>
          </w:p>
        </w:tc>
        <w:tc>
          <w:tcPr>
            <w:tcW w:w="1134" w:type="dxa"/>
            <w:tcBorders>
              <w:top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625.000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10.500.000</w:t>
            </w:r>
          </w:p>
        </w:tc>
        <w:tc>
          <w:tcPr>
            <w:tcW w:w="1134" w:type="dxa"/>
            <w:tcBorders>
              <w:top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625.000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10.500.000</w:t>
            </w:r>
          </w:p>
        </w:tc>
        <w:tc>
          <w:tcPr>
            <w:tcW w:w="1134" w:type="dxa"/>
            <w:tcBorders>
              <w:top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687.500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5.250.000</w:t>
            </w:r>
          </w:p>
        </w:tc>
        <w:tc>
          <w:tcPr>
            <w:tcW w:w="1134" w:type="dxa"/>
            <w:tcBorders>
              <w:top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687.500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3.500.000</w:t>
            </w:r>
          </w:p>
        </w:tc>
        <w:tc>
          <w:tcPr>
            <w:tcW w:w="1134" w:type="dxa"/>
            <w:tcBorders>
              <w:top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687.500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3.500.000</w:t>
            </w:r>
          </w:p>
          <w:p w:rsidR="003F26AC" w:rsidRPr="003F26AC" w:rsidRDefault="003F26AC" w:rsidP="003F26AC">
            <w:pPr>
              <w:jc w:val="right"/>
              <w:rPr>
                <w:rFonts w:ascii="Times New Roman" w:eastAsia="Times New Roman" w:hAnsi="Times New Roman"/>
                <w:sz w:val="20"/>
                <w:szCs w:val="20"/>
                <w:lang w:eastAsia="id-ID"/>
              </w:rPr>
            </w:pPr>
          </w:p>
        </w:tc>
      </w:tr>
      <w:tr w:rsidR="003F26AC" w:rsidRPr="003F26AC" w:rsidTr="00A36859">
        <w:trPr>
          <w:trHeight w:val="300"/>
        </w:trPr>
        <w:tc>
          <w:tcPr>
            <w:tcW w:w="1779" w:type="dxa"/>
            <w:noWrap/>
            <w:hideMark/>
          </w:tcPr>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Kangkung Arsik</w:t>
            </w:r>
          </w:p>
        </w:tc>
        <w:tc>
          <w:tcPr>
            <w:tcW w:w="1418" w:type="dxa"/>
            <w:gridSpan w:val="2"/>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10.500.000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10.500.000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10.500.000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5.250.000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3.500.000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3.500.000</w:t>
            </w:r>
          </w:p>
        </w:tc>
      </w:tr>
      <w:tr w:rsidR="003F26AC" w:rsidRPr="003F26AC" w:rsidTr="00A36859">
        <w:trPr>
          <w:trHeight w:val="300"/>
        </w:trPr>
        <w:tc>
          <w:tcPr>
            <w:tcW w:w="1779" w:type="dxa"/>
            <w:noWrap/>
            <w:hideMark/>
          </w:tcPr>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Kripik Sawi</w:t>
            </w:r>
          </w:p>
        </w:tc>
        <w:tc>
          <w:tcPr>
            <w:tcW w:w="1418" w:type="dxa"/>
            <w:gridSpan w:val="2"/>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750.000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750.000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750.000</w:t>
            </w:r>
          </w:p>
        </w:tc>
      </w:tr>
      <w:tr w:rsidR="003F26AC" w:rsidRPr="003F26AC" w:rsidTr="00A36859">
        <w:trPr>
          <w:trHeight w:val="300"/>
        </w:trPr>
        <w:tc>
          <w:tcPr>
            <w:tcW w:w="1779" w:type="dxa"/>
            <w:noWrap/>
            <w:hideMark/>
          </w:tcPr>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Sirup Bunga Telang</w:t>
            </w:r>
          </w:p>
        </w:tc>
        <w:tc>
          <w:tcPr>
            <w:tcW w:w="1418" w:type="dxa"/>
            <w:gridSpan w:val="2"/>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1.260.000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1.200.000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1.260.000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3.150.000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3.780.000</w:t>
            </w:r>
          </w:p>
        </w:tc>
        <w:tc>
          <w:tcPr>
            <w:tcW w:w="1134" w:type="dxa"/>
            <w:noWrap/>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3.750.000</w:t>
            </w:r>
          </w:p>
        </w:tc>
      </w:tr>
      <w:tr w:rsidR="003F26AC" w:rsidRPr="003F26AC" w:rsidTr="00A36859">
        <w:trPr>
          <w:trHeight w:val="428"/>
        </w:trPr>
        <w:tc>
          <w:tcPr>
            <w:tcW w:w="1779" w:type="dxa"/>
            <w:tcBorders>
              <w:bottom w:val="single" w:sz="4" w:space="0" w:color="auto"/>
            </w:tcBorders>
            <w:noWrap/>
          </w:tcPr>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Benih</w:t>
            </w: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Nutrisi AB MIX</w:t>
            </w:r>
          </w:p>
          <w:p w:rsidR="00A36859" w:rsidRDefault="00A36859" w:rsidP="003F26AC">
            <w:pPr>
              <w:tabs>
                <w:tab w:val="left" w:pos="459"/>
              </w:tabs>
              <w:rPr>
                <w:rFonts w:ascii="Times New Roman" w:eastAsia="Times New Roman" w:hAnsi="Times New Roman"/>
                <w:sz w:val="20"/>
                <w:szCs w:val="20"/>
                <w:lang w:eastAsia="id-ID"/>
              </w:rPr>
            </w:pP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Net Pot</w:t>
            </w: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Ph Meter</w:t>
            </w:r>
          </w:p>
          <w:p w:rsidR="003F26AC" w:rsidRPr="003F26AC" w:rsidRDefault="003F26AC" w:rsidP="003F26AC">
            <w:pPr>
              <w:tabs>
                <w:tab w:val="left" w:pos="459"/>
              </w:tabs>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Tds Meter</w:t>
            </w:r>
          </w:p>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 xml:space="preserve">Rockwoll </w:t>
            </w:r>
          </w:p>
        </w:tc>
        <w:tc>
          <w:tcPr>
            <w:tcW w:w="1418" w:type="dxa"/>
            <w:gridSpan w:val="2"/>
            <w:tcBorders>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tc>
        <w:tc>
          <w:tcPr>
            <w:tcW w:w="1134" w:type="dxa"/>
            <w:tcBorders>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tc>
        <w:tc>
          <w:tcPr>
            <w:tcW w:w="1134" w:type="dxa"/>
            <w:tcBorders>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0</w:t>
            </w:r>
          </w:p>
        </w:tc>
        <w:tc>
          <w:tcPr>
            <w:tcW w:w="1134" w:type="dxa"/>
            <w:tcBorders>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3.000.000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1.500.000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6.500.000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4.800.000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600.000</w:t>
            </w:r>
          </w:p>
        </w:tc>
        <w:tc>
          <w:tcPr>
            <w:tcW w:w="1134" w:type="dxa"/>
            <w:tcBorders>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3.200.000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1.650.000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5.600.000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900.000</w:t>
            </w:r>
          </w:p>
        </w:tc>
        <w:tc>
          <w:tcPr>
            <w:tcW w:w="1134" w:type="dxa"/>
            <w:tcBorders>
              <w:bottom w:val="single" w:sz="4" w:space="0" w:color="auto"/>
            </w:tcBorders>
            <w:noWrap/>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3.500.000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1.650.000</w:t>
            </w:r>
          </w:p>
          <w:p w:rsidR="003F26AC" w:rsidRPr="003F26AC" w:rsidRDefault="003F26AC" w:rsidP="003F26AC">
            <w:pPr>
              <w:jc w:val="right"/>
              <w:rPr>
                <w:rFonts w:ascii="Times New Roman" w:eastAsia="Times New Roman" w:hAnsi="Times New Roman"/>
                <w:sz w:val="20"/>
                <w:szCs w:val="20"/>
                <w:lang w:eastAsia="id-ID"/>
              </w:rPr>
            </w:pP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5.600.000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7.000.000</w:t>
            </w:r>
          </w:p>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1.200.000</w:t>
            </w:r>
          </w:p>
        </w:tc>
      </w:tr>
    </w:tbl>
    <w:p w:rsidR="003F26AC" w:rsidRDefault="003F26AC" w:rsidP="003F26AC">
      <w:pPr>
        <w:pStyle w:val="ListParagraph"/>
        <w:numPr>
          <w:ilvl w:val="0"/>
          <w:numId w:val="7"/>
        </w:numPr>
        <w:spacing w:after="0" w:line="240" w:lineRule="auto"/>
        <w:ind w:left="426" w:hanging="426"/>
        <w:jc w:val="both"/>
        <w:rPr>
          <w:rFonts w:ascii="Times New Roman" w:hAnsi="Times New Roman"/>
          <w:b/>
          <w:bCs/>
        </w:rPr>
        <w:sectPr w:rsidR="003F26AC" w:rsidSect="00712EAE">
          <w:type w:val="continuous"/>
          <w:pgSz w:w="11900" w:h="16832"/>
          <w:pgMar w:top="1440" w:right="1440" w:bottom="1053" w:left="1440" w:header="0" w:footer="270" w:gutter="0"/>
          <w:cols w:space="0"/>
          <w:docGrid w:linePitch="360"/>
        </w:sectPr>
      </w:pPr>
    </w:p>
    <w:p w:rsidR="003F26AC" w:rsidRPr="003F26AC" w:rsidRDefault="003F26AC" w:rsidP="003F26AC">
      <w:pPr>
        <w:pStyle w:val="ListParagraph"/>
        <w:numPr>
          <w:ilvl w:val="0"/>
          <w:numId w:val="7"/>
        </w:numPr>
        <w:spacing w:after="0" w:line="240" w:lineRule="auto"/>
        <w:ind w:left="852" w:hanging="426"/>
        <w:jc w:val="both"/>
        <w:rPr>
          <w:rFonts w:ascii="Times New Roman" w:hAnsi="Times New Roman"/>
          <w:b/>
          <w:bCs/>
        </w:rPr>
      </w:pPr>
      <w:r w:rsidRPr="003F26AC">
        <w:rPr>
          <w:rFonts w:ascii="Times New Roman" w:hAnsi="Times New Roman"/>
          <w:b/>
          <w:bCs/>
        </w:rPr>
        <w:t>Output</w:t>
      </w:r>
    </w:p>
    <w:p w:rsidR="00712EAE" w:rsidRDefault="003F26AC" w:rsidP="003F26AC">
      <w:pPr>
        <w:ind w:left="426" w:firstLine="426"/>
        <w:jc w:val="both"/>
        <w:rPr>
          <w:rFonts w:ascii="Times New Roman" w:hAnsi="Times New Roman"/>
          <w:sz w:val="24"/>
          <w:szCs w:val="24"/>
        </w:rPr>
      </w:pPr>
      <w:r w:rsidRPr="003F26AC">
        <w:rPr>
          <w:rFonts w:ascii="Times New Roman" w:hAnsi="Times New Roman"/>
          <w:sz w:val="24"/>
          <w:szCs w:val="24"/>
        </w:rPr>
        <w:t>Syifa</w:t>
      </w:r>
      <w:r w:rsidR="00E311FD">
        <w:rPr>
          <w:rFonts w:ascii="Times New Roman" w:hAnsi="Times New Roman"/>
          <w:sz w:val="24"/>
          <w:szCs w:val="24"/>
        </w:rPr>
        <w:t xml:space="preserve"> </w:t>
      </w:r>
      <w:r w:rsidRPr="003F26AC">
        <w:rPr>
          <w:rFonts w:ascii="Times New Roman" w:hAnsi="Times New Roman"/>
          <w:sz w:val="24"/>
          <w:szCs w:val="24"/>
        </w:rPr>
        <w:t>hidroponik</w:t>
      </w:r>
      <w:r w:rsidR="00E311FD">
        <w:rPr>
          <w:rFonts w:ascii="Times New Roman" w:hAnsi="Times New Roman"/>
          <w:sz w:val="24"/>
          <w:szCs w:val="24"/>
        </w:rPr>
        <w:t xml:space="preserve"> </w:t>
      </w:r>
      <w:r w:rsidRPr="003F26AC">
        <w:rPr>
          <w:rFonts w:ascii="Times New Roman" w:hAnsi="Times New Roman"/>
          <w:sz w:val="24"/>
          <w:szCs w:val="24"/>
        </w:rPr>
        <w:t>menghasilkan</w:t>
      </w:r>
      <w:r w:rsidR="00E311FD">
        <w:rPr>
          <w:rFonts w:ascii="Times New Roman" w:hAnsi="Times New Roman"/>
          <w:sz w:val="24"/>
          <w:szCs w:val="24"/>
        </w:rPr>
        <w:t xml:space="preserve"> </w:t>
      </w:r>
      <w:r w:rsidRPr="003F26AC">
        <w:rPr>
          <w:rFonts w:ascii="Times New Roman" w:hAnsi="Times New Roman"/>
          <w:sz w:val="24"/>
          <w:szCs w:val="24"/>
        </w:rPr>
        <w:t>beberapa</w:t>
      </w:r>
      <w:r w:rsidR="00E311FD">
        <w:rPr>
          <w:rFonts w:ascii="Times New Roman" w:hAnsi="Times New Roman"/>
          <w:sz w:val="24"/>
          <w:szCs w:val="24"/>
        </w:rPr>
        <w:t xml:space="preserve"> </w:t>
      </w:r>
      <w:r w:rsidRPr="003F26AC">
        <w:rPr>
          <w:rFonts w:ascii="Times New Roman" w:hAnsi="Times New Roman"/>
          <w:sz w:val="24"/>
          <w:szCs w:val="24"/>
        </w:rPr>
        <w:t>produk</w:t>
      </w:r>
      <w:r w:rsidR="00E311FD">
        <w:rPr>
          <w:rFonts w:ascii="Times New Roman" w:hAnsi="Times New Roman"/>
          <w:sz w:val="24"/>
          <w:szCs w:val="24"/>
        </w:rPr>
        <w:t xml:space="preserve"> </w:t>
      </w:r>
      <w:r w:rsidRPr="003F26AC">
        <w:rPr>
          <w:rFonts w:ascii="Times New Roman" w:hAnsi="Times New Roman"/>
          <w:sz w:val="24"/>
          <w:szCs w:val="24"/>
        </w:rPr>
        <w:t>diantaranya</w:t>
      </w:r>
      <w:r w:rsidR="00E311FD">
        <w:rPr>
          <w:rFonts w:ascii="Times New Roman" w:hAnsi="Times New Roman"/>
          <w:sz w:val="24"/>
          <w:szCs w:val="24"/>
        </w:rPr>
        <w:t xml:space="preserve"> </w:t>
      </w:r>
      <w:r w:rsidRPr="003F26AC">
        <w:rPr>
          <w:rFonts w:ascii="Times New Roman" w:hAnsi="Times New Roman"/>
          <w:sz w:val="24"/>
          <w:szCs w:val="24"/>
        </w:rPr>
        <w:t xml:space="preserve">kangkung, bayam dan sawi, selainitu juga </w:t>
      </w:r>
    </w:p>
    <w:p w:rsidR="003F26AC" w:rsidRPr="003F26AC" w:rsidRDefault="003F26AC" w:rsidP="00712EAE">
      <w:pPr>
        <w:ind w:left="426" w:firstLine="24"/>
        <w:jc w:val="both"/>
        <w:rPr>
          <w:rFonts w:ascii="Times New Roman" w:hAnsi="Times New Roman"/>
          <w:sz w:val="24"/>
          <w:szCs w:val="24"/>
        </w:rPr>
      </w:pPr>
      <w:r w:rsidRPr="003F26AC">
        <w:rPr>
          <w:rFonts w:ascii="Times New Roman" w:hAnsi="Times New Roman"/>
          <w:sz w:val="24"/>
          <w:szCs w:val="24"/>
        </w:rPr>
        <w:t>mengasilkan</w:t>
      </w:r>
      <w:r w:rsidR="00E311FD">
        <w:rPr>
          <w:rFonts w:ascii="Times New Roman" w:hAnsi="Times New Roman"/>
          <w:sz w:val="24"/>
          <w:szCs w:val="24"/>
        </w:rPr>
        <w:t xml:space="preserve"> </w:t>
      </w:r>
      <w:r w:rsidRPr="003F26AC">
        <w:rPr>
          <w:rFonts w:ascii="Times New Roman" w:hAnsi="Times New Roman"/>
          <w:sz w:val="24"/>
          <w:szCs w:val="24"/>
        </w:rPr>
        <w:t>produk</w:t>
      </w:r>
      <w:r w:rsidR="00E311FD">
        <w:rPr>
          <w:rFonts w:ascii="Times New Roman" w:hAnsi="Times New Roman"/>
          <w:sz w:val="24"/>
          <w:szCs w:val="24"/>
        </w:rPr>
        <w:t xml:space="preserve"> </w:t>
      </w:r>
      <w:r w:rsidRPr="003F26AC">
        <w:rPr>
          <w:rFonts w:ascii="Times New Roman" w:hAnsi="Times New Roman"/>
          <w:sz w:val="24"/>
          <w:szCs w:val="24"/>
        </w:rPr>
        <w:t>olahan</w:t>
      </w:r>
      <w:r w:rsidR="00E311FD">
        <w:rPr>
          <w:rFonts w:ascii="Times New Roman" w:hAnsi="Times New Roman"/>
          <w:sz w:val="24"/>
          <w:szCs w:val="24"/>
        </w:rPr>
        <w:t xml:space="preserve"> </w:t>
      </w:r>
      <w:r w:rsidRPr="003F26AC">
        <w:rPr>
          <w:rFonts w:ascii="Times New Roman" w:hAnsi="Times New Roman"/>
          <w:sz w:val="24"/>
          <w:szCs w:val="24"/>
        </w:rPr>
        <w:t>sayuran</w:t>
      </w:r>
      <w:r w:rsidR="00E311FD">
        <w:rPr>
          <w:rFonts w:ascii="Times New Roman" w:hAnsi="Times New Roman"/>
          <w:sz w:val="24"/>
          <w:szCs w:val="24"/>
        </w:rPr>
        <w:t xml:space="preserve"> </w:t>
      </w:r>
      <w:r w:rsidRPr="003F26AC">
        <w:rPr>
          <w:rFonts w:ascii="Times New Roman" w:hAnsi="Times New Roman"/>
          <w:sz w:val="24"/>
          <w:szCs w:val="24"/>
        </w:rPr>
        <w:t>seperti</w:t>
      </w:r>
      <w:r w:rsidR="00E311FD">
        <w:rPr>
          <w:rFonts w:ascii="Times New Roman" w:hAnsi="Times New Roman"/>
          <w:sz w:val="24"/>
          <w:szCs w:val="24"/>
        </w:rPr>
        <w:t xml:space="preserve"> </w:t>
      </w:r>
      <w:r w:rsidRPr="003F26AC">
        <w:rPr>
          <w:rFonts w:ascii="Times New Roman" w:hAnsi="Times New Roman"/>
          <w:sz w:val="24"/>
          <w:szCs w:val="24"/>
        </w:rPr>
        <w:t>kangkung rendang, kangkung</w:t>
      </w:r>
      <w:r w:rsidR="00E311FD">
        <w:rPr>
          <w:rFonts w:ascii="Times New Roman" w:hAnsi="Times New Roman"/>
          <w:sz w:val="24"/>
          <w:szCs w:val="24"/>
        </w:rPr>
        <w:t xml:space="preserve"> </w:t>
      </w:r>
      <w:r w:rsidRPr="003F26AC">
        <w:rPr>
          <w:rFonts w:ascii="Times New Roman" w:hAnsi="Times New Roman"/>
          <w:sz w:val="24"/>
          <w:szCs w:val="24"/>
        </w:rPr>
        <w:t>arsik, keripik</w:t>
      </w:r>
      <w:r w:rsidR="00E311FD">
        <w:rPr>
          <w:rFonts w:ascii="Times New Roman" w:hAnsi="Times New Roman"/>
          <w:sz w:val="24"/>
          <w:szCs w:val="24"/>
        </w:rPr>
        <w:t xml:space="preserve"> </w:t>
      </w:r>
      <w:r w:rsidRPr="003F26AC">
        <w:rPr>
          <w:rFonts w:ascii="Times New Roman" w:hAnsi="Times New Roman"/>
          <w:sz w:val="24"/>
          <w:szCs w:val="24"/>
        </w:rPr>
        <w:t>sawi dan sirup bunga</w:t>
      </w:r>
    </w:p>
    <w:p w:rsidR="002E7095" w:rsidRDefault="002E7095" w:rsidP="003F26AC">
      <w:pPr>
        <w:ind w:left="426"/>
        <w:jc w:val="both"/>
        <w:rPr>
          <w:rFonts w:ascii="Times New Roman" w:hAnsi="Times New Roman"/>
          <w:sz w:val="24"/>
          <w:szCs w:val="24"/>
        </w:rPr>
      </w:pPr>
    </w:p>
    <w:p w:rsidR="003F26AC" w:rsidRPr="003F26AC" w:rsidRDefault="003F26AC" w:rsidP="003F26AC">
      <w:pPr>
        <w:ind w:left="426"/>
        <w:jc w:val="both"/>
        <w:rPr>
          <w:rFonts w:ascii="Times New Roman" w:eastAsia="Times New Roman" w:hAnsi="Times New Roman"/>
          <w:sz w:val="24"/>
          <w:szCs w:val="24"/>
        </w:rPr>
      </w:pPr>
      <w:r w:rsidRPr="003F26AC">
        <w:rPr>
          <w:rFonts w:ascii="Times New Roman" w:hAnsi="Times New Roman"/>
          <w:sz w:val="24"/>
          <w:szCs w:val="24"/>
        </w:rPr>
        <w:t>telang. Akibat</w:t>
      </w:r>
      <w:r w:rsidRPr="003F26AC">
        <w:rPr>
          <w:rFonts w:ascii="Times New Roman" w:eastAsia="Times New Roman" w:hAnsi="Times New Roman"/>
          <w:sz w:val="24"/>
          <w:szCs w:val="24"/>
        </w:rPr>
        <w:t>pandemi covid-19, Syifa</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Hidroponik</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menambah</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aktiviti</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usahadengan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melakukan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penjualan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alat-alat</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hidroponik</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seperti</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 xml:space="preserve">benih, nutrisi AB Mix, net pot, ph meter, tds meter dan </w:t>
      </w:r>
      <w:r w:rsidRPr="003F26AC">
        <w:rPr>
          <w:rFonts w:ascii="Times New Roman" w:eastAsia="Times New Roman" w:hAnsi="Times New Roman"/>
          <w:i/>
          <w:iCs/>
          <w:sz w:val="24"/>
          <w:szCs w:val="24"/>
        </w:rPr>
        <w:t>rockwoll</w:t>
      </w:r>
      <w:r w:rsidRPr="003F26AC">
        <w:rPr>
          <w:rFonts w:ascii="Times New Roman" w:eastAsia="Times New Roman" w:hAnsi="Times New Roman"/>
          <w:sz w:val="24"/>
          <w:szCs w:val="24"/>
        </w:rPr>
        <w:t>.</w:t>
      </w:r>
    </w:p>
    <w:p w:rsidR="003F26AC" w:rsidRDefault="003F26AC" w:rsidP="003F26AC">
      <w:pPr>
        <w:ind w:firstLine="426"/>
        <w:rPr>
          <w:rFonts w:ascii="Times New Roman" w:hAnsi="Times New Roman"/>
        </w:rPr>
        <w:sectPr w:rsidR="003F26AC" w:rsidSect="00712EAE">
          <w:type w:val="continuous"/>
          <w:pgSz w:w="11900" w:h="16832"/>
          <w:pgMar w:top="1440" w:right="1440" w:bottom="1053" w:left="1440" w:header="0" w:footer="270" w:gutter="0"/>
          <w:cols w:num="2" w:space="0"/>
          <w:docGrid w:linePitch="360"/>
        </w:sectPr>
      </w:pP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 xml:space="preserve">Tabel 1. </w:t>
      </w:r>
      <w:r w:rsidR="00E311FD" w:rsidRPr="003F26AC">
        <w:rPr>
          <w:rFonts w:ascii="Times New Roman" w:hAnsi="Times New Roman"/>
          <w:sz w:val="24"/>
          <w:szCs w:val="24"/>
        </w:rPr>
        <w:t>M</w:t>
      </w:r>
      <w:r w:rsidRPr="003F26AC">
        <w:rPr>
          <w:rFonts w:ascii="Times New Roman" w:hAnsi="Times New Roman"/>
          <w:sz w:val="24"/>
          <w:szCs w:val="24"/>
        </w:rPr>
        <w:t>enunjukkan</w:t>
      </w:r>
      <w:r w:rsidR="00E311FD">
        <w:rPr>
          <w:rFonts w:ascii="Times New Roman" w:hAnsi="Times New Roman"/>
          <w:sz w:val="24"/>
          <w:szCs w:val="24"/>
        </w:rPr>
        <w:t xml:space="preserve"> </w:t>
      </w:r>
      <w:r w:rsidRPr="003F26AC">
        <w:rPr>
          <w:rFonts w:ascii="Times New Roman" w:hAnsi="Times New Roman"/>
          <w:sz w:val="24"/>
          <w:szCs w:val="24"/>
        </w:rPr>
        <w:t>bahwa</w:t>
      </w:r>
      <w:r w:rsidR="00E311FD">
        <w:rPr>
          <w:rFonts w:ascii="Times New Roman" w:hAnsi="Times New Roman"/>
          <w:sz w:val="24"/>
          <w:szCs w:val="24"/>
        </w:rPr>
        <w:t xml:space="preserve"> </w:t>
      </w:r>
      <w:r w:rsidRPr="003F26AC">
        <w:rPr>
          <w:rFonts w:ascii="Times New Roman" w:hAnsi="Times New Roman"/>
          <w:sz w:val="24"/>
          <w:szCs w:val="24"/>
        </w:rPr>
        <w:t>harga</w:t>
      </w:r>
      <w:r w:rsidR="00E311FD">
        <w:rPr>
          <w:rFonts w:ascii="Times New Roman" w:hAnsi="Times New Roman"/>
          <w:sz w:val="24"/>
          <w:szCs w:val="24"/>
        </w:rPr>
        <w:t xml:space="preserve"> </w:t>
      </w:r>
      <w:r w:rsidRPr="003F26AC">
        <w:rPr>
          <w:rFonts w:ascii="Times New Roman" w:hAnsi="Times New Roman"/>
          <w:sz w:val="24"/>
          <w:szCs w:val="24"/>
        </w:rPr>
        <w:t>jual</w:t>
      </w:r>
      <w:r w:rsidR="00E311FD">
        <w:rPr>
          <w:rFonts w:ascii="Times New Roman" w:hAnsi="Times New Roman"/>
          <w:sz w:val="24"/>
          <w:szCs w:val="24"/>
        </w:rPr>
        <w:t xml:space="preserve"> </w:t>
      </w:r>
      <w:r w:rsidRPr="003F26AC">
        <w:rPr>
          <w:rFonts w:ascii="Times New Roman" w:hAnsi="Times New Roman"/>
          <w:sz w:val="24"/>
          <w:szCs w:val="24"/>
        </w:rPr>
        <w:t>produk</w:t>
      </w:r>
      <w:r w:rsidR="00E311FD">
        <w:rPr>
          <w:rFonts w:ascii="Times New Roman" w:hAnsi="Times New Roman"/>
          <w:sz w:val="24"/>
          <w:szCs w:val="24"/>
        </w:rPr>
        <w:t xml:space="preserve"> </w:t>
      </w:r>
      <w:r w:rsidRPr="003F26AC">
        <w:rPr>
          <w:rFonts w:ascii="Times New Roman" w:hAnsi="Times New Roman"/>
          <w:sz w:val="24"/>
          <w:szCs w:val="24"/>
        </w:rPr>
        <w:t>berkisar</w:t>
      </w:r>
      <w:r w:rsidR="00E311FD">
        <w:rPr>
          <w:rFonts w:ascii="Times New Roman" w:hAnsi="Times New Roman"/>
          <w:sz w:val="24"/>
          <w:szCs w:val="24"/>
        </w:rPr>
        <w:t xml:space="preserve"> </w:t>
      </w:r>
      <w:r w:rsidRPr="003F26AC">
        <w:rPr>
          <w:rFonts w:ascii="Times New Roman" w:hAnsi="Times New Roman"/>
          <w:sz w:val="24"/>
          <w:szCs w:val="24"/>
        </w:rPr>
        <w:t>antara</w:t>
      </w:r>
      <w:r w:rsidR="00E311FD">
        <w:rPr>
          <w:rFonts w:ascii="Times New Roman" w:hAnsi="Times New Roman"/>
          <w:sz w:val="24"/>
          <w:szCs w:val="24"/>
        </w:rPr>
        <w:t xml:space="preserve"> </w:t>
      </w:r>
      <w:r w:rsidRPr="003F26AC">
        <w:rPr>
          <w:rFonts w:ascii="Times New Roman" w:hAnsi="Times New Roman"/>
          <w:sz w:val="24"/>
          <w:szCs w:val="24"/>
        </w:rPr>
        <w:t>Rp. 1.000 sampai</w:t>
      </w:r>
      <w:r w:rsidR="00E311FD">
        <w:rPr>
          <w:rFonts w:ascii="Times New Roman" w:hAnsi="Times New Roman"/>
          <w:sz w:val="24"/>
          <w:szCs w:val="24"/>
        </w:rPr>
        <w:t xml:space="preserve"> </w:t>
      </w:r>
      <w:r w:rsidRPr="003F26AC">
        <w:rPr>
          <w:rFonts w:ascii="Times New Roman" w:hAnsi="Times New Roman"/>
          <w:sz w:val="24"/>
          <w:szCs w:val="24"/>
        </w:rPr>
        <w:t>Rp. 80.000. Data tersebut juga menunjukkan</w:t>
      </w:r>
      <w:r w:rsidR="00E311FD">
        <w:rPr>
          <w:rFonts w:ascii="Times New Roman" w:hAnsi="Times New Roman"/>
          <w:sz w:val="24"/>
          <w:szCs w:val="24"/>
        </w:rPr>
        <w:t xml:space="preserve"> </w:t>
      </w:r>
      <w:r w:rsidRPr="003F26AC">
        <w:rPr>
          <w:rFonts w:ascii="Times New Roman" w:hAnsi="Times New Roman"/>
          <w:sz w:val="24"/>
          <w:szCs w:val="24"/>
        </w:rPr>
        <w:t>bahwa</w:t>
      </w:r>
      <w:r w:rsidR="00E311FD">
        <w:rPr>
          <w:rFonts w:ascii="Times New Roman" w:hAnsi="Times New Roman"/>
          <w:sz w:val="24"/>
          <w:szCs w:val="24"/>
        </w:rPr>
        <w:t xml:space="preserve"> </w:t>
      </w:r>
      <w:r w:rsidRPr="003F26AC">
        <w:rPr>
          <w:rFonts w:ascii="Times New Roman" w:hAnsi="Times New Roman"/>
          <w:sz w:val="24"/>
          <w:szCs w:val="24"/>
        </w:rPr>
        <w:t>tidak</w:t>
      </w:r>
      <w:r w:rsidR="00E311FD">
        <w:rPr>
          <w:rFonts w:ascii="Times New Roman" w:hAnsi="Times New Roman"/>
          <w:sz w:val="24"/>
          <w:szCs w:val="24"/>
        </w:rPr>
        <w:t xml:space="preserve"> </w:t>
      </w:r>
      <w:r w:rsidRPr="003F26AC">
        <w:rPr>
          <w:rFonts w:ascii="Times New Roman" w:hAnsi="Times New Roman"/>
          <w:sz w:val="24"/>
          <w:szCs w:val="24"/>
        </w:rPr>
        <w:t>terja</w:t>
      </w:r>
      <w:r w:rsidR="00E311FD">
        <w:rPr>
          <w:rFonts w:ascii="Times New Roman" w:hAnsi="Times New Roman"/>
          <w:sz w:val="24"/>
          <w:szCs w:val="24"/>
        </w:rPr>
        <w:t xml:space="preserve"> </w:t>
      </w:r>
      <w:r w:rsidRPr="003F26AC">
        <w:rPr>
          <w:rFonts w:ascii="Times New Roman" w:hAnsi="Times New Roman"/>
          <w:sz w:val="24"/>
          <w:szCs w:val="24"/>
        </w:rPr>
        <w:t>diperubahan</w:t>
      </w:r>
      <w:r w:rsidR="00E311FD">
        <w:rPr>
          <w:rFonts w:ascii="Times New Roman" w:hAnsi="Times New Roman"/>
          <w:sz w:val="24"/>
          <w:szCs w:val="24"/>
        </w:rPr>
        <w:t xml:space="preserve"> </w:t>
      </w:r>
      <w:r w:rsidRPr="003F26AC">
        <w:rPr>
          <w:rFonts w:ascii="Times New Roman" w:hAnsi="Times New Roman"/>
          <w:sz w:val="24"/>
          <w:szCs w:val="24"/>
        </w:rPr>
        <w:t>harga</w:t>
      </w:r>
      <w:r w:rsidR="00E311FD">
        <w:rPr>
          <w:rFonts w:ascii="Times New Roman" w:hAnsi="Times New Roman"/>
          <w:sz w:val="24"/>
          <w:szCs w:val="24"/>
        </w:rPr>
        <w:t xml:space="preserve"> </w:t>
      </w:r>
      <w:r w:rsidRPr="003F26AC">
        <w:rPr>
          <w:rFonts w:ascii="Times New Roman" w:hAnsi="Times New Roman"/>
          <w:sz w:val="24"/>
          <w:szCs w:val="24"/>
        </w:rPr>
        <w:t>jual pada semua</w:t>
      </w:r>
      <w:r w:rsidR="00E311FD">
        <w:rPr>
          <w:rFonts w:ascii="Times New Roman" w:hAnsi="Times New Roman"/>
          <w:sz w:val="24"/>
          <w:szCs w:val="24"/>
        </w:rPr>
        <w:t xml:space="preserve"> </w:t>
      </w:r>
      <w:r w:rsidRPr="003F26AC">
        <w:rPr>
          <w:rFonts w:ascii="Times New Roman" w:hAnsi="Times New Roman"/>
          <w:sz w:val="24"/>
          <w:szCs w:val="24"/>
        </w:rPr>
        <w:t>produk</w:t>
      </w:r>
      <w:r w:rsidR="00E311FD">
        <w:rPr>
          <w:rFonts w:ascii="Times New Roman" w:hAnsi="Times New Roman"/>
          <w:sz w:val="24"/>
          <w:szCs w:val="24"/>
        </w:rPr>
        <w:t xml:space="preserve"> </w:t>
      </w:r>
      <w:r w:rsidRPr="003F26AC">
        <w:rPr>
          <w:rFonts w:ascii="Times New Roman" w:hAnsi="Times New Roman"/>
          <w:sz w:val="24"/>
          <w:szCs w:val="24"/>
        </w:rPr>
        <w:t>Syifa</w:t>
      </w:r>
      <w:r w:rsidR="00E311FD">
        <w:rPr>
          <w:rFonts w:ascii="Times New Roman" w:hAnsi="Times New Roman"/>
          <w:sz w:val="24"/>
          <w:szCs w:val="24"/>
        </w:rPr>
        <w:t xml:space="preserve"> </w:t>
      </w:r>
      <w:r w:rsidRPr="003F26AC">
        <w:rPr>
          <w:rFonts w:ascii="Times New Roman" w:hAnsi="Times New Roman"/>
          <w:sz w:val="24"/>
          <w:szCs w:val="24"/>
        </w:rPr>
        <w:t>Hidroponik pada saat</w:t>
      </w:r>
      <w:r w:rsidR="00E311FD">
        <w:rPr>
          <w:rFonts w:ascii="Times New Roman" w:hAnsi="Times New Roman"/>
          <w:sz w:val="24"/>
          <w:szCs w:val="24"/>
        </w:rPr>
        <w:t xml:space="preserve"> </w:t>
      </w:r>
      <w:r w:rsidRPr="003F26AC">
        <w:rPr>
          <w:rFonts w:ascii="Times New Roman" w:hAnsi="Times New Roman"/>
          <w:sz w:val="24"/>
          <w:szCs w:val="24"/>
        </w:rPr>
        <w:t>sebelum</w:t>
      </w:r>
      <w:r w:rsidR="00E311FD">
        <w:rPr>
          <w:rFonts w:ascii="Times New Roman" w:hAnsi="Times New Roman"/>
          <w:sz w:val="24"/>
          <w:szCs w:val="24"/>
        </w:rPr>
        <w:t xml:space="preserve"> </w:t>
      </w:r>
      <w:r w:rsidRPr="003F26AC">
        <w:rPr>
          <w:rFonts w:ascii="Times New Roman" w:hAnsi="Times New Roman"/>
          <w:sz w:val="24"/>
          <w:szCs w:val="24"/>
        </w:rPr>
        <w:t xml:space="preserve">pandemi dan masa pandemi. </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Tabel 1. juga menunjukkan</w:t>
      </w:r>
      <w:r w:rsidR="00E311FD">
        <w:rPr>
          <w:rFonts w:ascii="Times New Roman" w:hAnsi="Times New Roman"/>
          <w:sz w:val="24"/>
          <w:szCs w:val="24"/>
        </w:rPr>
        <w:t xml:space="preserve"> </w:t>
      </w:r>
      <w:r w:rsidRPr="003F26AC">
        <w:rPr>
          <w:rFonts w:ascii="Times New Roman" w:hAnsi="Times New Roman"/>
          <w:sz w:val="24"/>
          <w:szCs w:val="24"/>
        </w:rPr>
        <w:t>bahwa</w:t>
      </w:r>
      <w:r w:rsidR="00E311FD">
        <w:rPr>
          <w:rFonts w:ascii="Times New Roman" w:hAnsi="Times New Roman"/>
          <w:sz w:val="24"/>
          <w:szCs w:val="24"/>
        </w:rPr>
        <w:t xml:space="preserve"> </w:t>
      </w:r>
      <w:r w:rsidRPr="003F26AC">
        <w:rPr>
          <w:rFonts w:ascii="Times New Roman" w:hAnsi="Times New Roman"/>
          <w:sz w:val="24"/>
          <w:szCs w:val="24"/>
        </w:rPr>
        <w:t>produksi</w:t>
      </w:r>
      <w:r w:rsidR="00E311FD">
        <w:rPr>
          <w:rFonts w:ascii="Times New Roman" w:hAnsi="Times New Roman"/>
          <w:sz w:val="24"/>
          <w:szCs w:val="24"/>
        </w:rPr>
        <w:t xml:space="preserve"> </w:t>
      </w:r>
      <w:r w:rsidRPr="003F26AC">
        <w:rPr>
          <w:rFonts w:ascii="Times New Roman" w:hAnsi="Times New Roman"/>
          <w:sz w:val="24"/>
          <w:szCs w:val="24"/>
        </w:rPr>
        <w:t>sayuran</w:t>
      </w:r>
      <w:r w:rsidR="00E311FD">
        <w:rPr>
          <w:rFonts w:ascii="Times New Roman" w:hAnsi="Times New Roman"/>
          <w:sz w:val="24"/>
          <w:szCs w:val="24"/>
        </w:rPr>
        <w:t xml:space="preserve"> </w:t>
      </w:r>
      <w:r w:rsidRPr="003F26AC">
        <w:rPr>
          <w:rFonts w:ascii="Times New Roman" w:hAnsi="Times New Roman"/>
          <w:sz w:val="24"/>
          <w:szCs w:val="24"/>
        </w:rPr>
        <w:t>segar</w:t>
      </w:r>
      <w:r w:rsidR="00E311FD">
        <w:rPr>
          <w:rFonts w:ascii="Times New Roman" w:hAnsi="Times New Roman"/>
          <w:sz w:val="24"/>
          <w:szCs w:val="24"/>
        </w:rPr>
        <w:t xml:space="preserve"> </w:t>
      </w:r>
      <w:r w:rsidRPr="003F26AC">
        <w:rPr>
          <w:rFonts w:ascii="Times New Roman" w:hAnsi="Times New Roman"/>
          <w:sz w:val="24"/>
          <w:szCs w:val="24"/>
        </w:rPr>
        <w:t>berkisar</w:t>
      </w:r>
      <w:r w:rsidR="00E311FD">
        <w:rPr>
          <w:rFonts w:ascii="Times New Roman" w:hAnsi="Times New Roman"/>
          <w:sz w:val="24"/>
          <w:szCs w:val="24"/>
        </w:rPr>
        <w:t xml:space="preserve"> </w:t>
      </w:r>
      <w:r w:rsidRPr="003F26AC">
        <w:rPr>
          <w:rFonts w:ascii="Times New Roman" w:hAnsi="Times New Roman"/>
          <w:sz w:val="24"/>
          <w:szCs w:val="24"/>
        </w:rPr>
        <w:t>antara 15 kg sampai 30 kg perbulan, produk</w:t>
      </w:r>
      <w:r w:rsidR="00E311FD">
        <w:rPr>
          <w:rFonts w:ascii="Times New Roman" w:hAnsi="Times New Roman"/>
          <w:sz w:val="24"/>
          <w:szCs w:val="24"/>
        </w:rPr>
        <w:t xml:space="preserve"> </w:t>
      </w:r>
      <w:r w:rsidRPr="003F26AC">
        <w:rPr>
          <w:rFonts w:ascii="Times New Roman" w:hAnsi="Times New Roman"/>
          <w:sz w:val="24"/>
          <w:szCs w:val="24"/>
        </w:rPr>
        <w:t>olahan</w:t>
      </w:r>
      <w:r w:rsidR="00E311FD">
        <w:rPr>
          <w:rFonts w:ascii="Times New Roman" w:hAnsi="Times New Roman"/>
          <w:sz w:val="24"/>
          <w:szCs w:val="24"/>
        </w:rPr>
        <w:t xml:space="preserve"> </w:t>
      </w:r>
      <w:r w:rsidRPr="003F26AC">
        <w:rPr>
          <w:rFonts w:ascii="Times New Roman" w:hAnsi="Times New Roman"/>
          <w:sz w:val="24"/>
          <w:szCs w:val="24"/>
        </w:rPr>
        <w:t>berkisar</w:t>
      </w:r>
      <w:r w:rsidR="00E311FD">
        <w:rPr>
          <w:rFonts w:ascii="Times New Roman" w:hAnsi="Times New Roman"/>
          <w:sz w:val="24"/>
          <w:szCs w:val="24"/>
        </w:rPr>
        <w:t xml:space="preserve"> </w:t>
      </w:r>
      <w:r w:rsidRPr="003F26AC">
        <w:rPr>
          <w:rFonts w:ascii="Times New Roman" w:hAnsi="Times New Roman"/>
          <w:sz w:val="24"/>
          <w:szCs w:val="24"/>
        </w:rPr>
        <w:t xml:space="preserve">antara 84 sampai 300 bungkus per bulan. Masa </w:t>
      </w:r>
      <w:r w:rsidR="00E311FD">
        <w:rPr>
          <w:rFonts w:ascii="Times New Roman" w:hAnsi="Times New Roman"/>
          <w:sz w:val="24"/>
          <w:szCs w:val="24"/>
        </w:rPr>
        <w:t xml:space="preserve">pandemic </w:t>
      </w:r>
      <w:r w:rsidRPr="003F26AC">
        <w:rPr>
          <w:rFonts w:ascii="Times New Roman" w:hAnsi="Times New Roman"/>
          <w:sz w:val="24"/>
          <w:szCs w:val="24"/>
        </w:rPr>
        <w:t>menyebabkan</w:t>
      </w:r>
      <w:r w:rsidR="00E311FD">
        <w:rPr>
          <w:rFonts w:ascii="Times New Roman" w:hAnsi="Times New Roman"/>
          <w:sz w:val="24"/>
          <w:szCs w:val="24"/>
        </w:rPr>
        <w:t xml:space="preserve"> </w:t>
      </w:r>
      <w:r w:rsidRPr="003F26AC">
        <w:rPr>
          <w:rFonts w:ascii="Times New Roman" w:hAnsi="Times New Roman"/>
          <w:sz w:val="24"/>
          <w:szCs w:val="24"/>
        </w:rPr>
        <w:t>penurunan</w:t>
      </w:r>
      <w:r w:rsidR="00E311FD">
        <w:rPr>
          <w:rFonts w:ascii="Times New Roman" w:hAnsi="Times New Roman"/>
          <w:sz w:val="24"/>
          <w:szCs w:val="24"/>
        </w:rPr>
        <w:t xml:space="preserve"> </w:t>
      </w:r>
      <w:r w:rsidRPr="003F26AC">
        <w:rPr>
          <w:rFonts w:ascii="Times New Roman" w:hAnsi="Times New Roman"/>
          <w:sz w:val="24"/>
          <w:szCs w:val="24"/>
        </w:rPr>
        <w:t>permintaan</w:t>
      </w:r>
      <w:r w:rsidR="00E311FD">
        <w:rPr>
          <w:rFonts w:ascii="Times New Roman" w:hAnsi="Times New Roman"/>
          <w:sz w:val="24"/>
          <w:szCs w:val="24"/>
        </w:rPr>
        <w:t xml:space="preserve"> </w:t>
      </w:r>
      <w:r w:rsidRPr="003F26AC">
        <w:rPr>
          <w:rFonts w:ascii="Times New Roman" w:hAnsi="Times New Roman"/>
          <w:sz w:val="24"/>
          <w:szCs w:val="24"/>
        </w:rPr>
        <w:t>terhadap</w:t>
      </w:r>
      <w:r w:rsidR="00E311FD">
        <w:rPr>
          <w:rFonts w:ascii="Times New Roman" w:hAnsi="Times New Roman"/>
          <w:sz w:val="24"/>
          <w:szCs w:val="24"/>
        </w:rPr>
        <w:t xml:space="preserve"> </w:t>
      </w:r>
      <w:r w:rsidRPr="003F26AC">
        <w:rPr>
          <w:rFonts w:ascii="Times New Roman" w:hAnsi="Times New Roman"/>
          <w:sz w:val="24"/>
          <w:szCs w:val="24"/>
        </w:rPr>
        <w:t>produk</w:t>
      </w:r>
      <w:r w:rsidR="00E311FD">
        <w:rPr>
          <w:rFonts w:ascii="Times New Roman" w:hAnsi="Times New Roman"/>
          <w:sz w:val="24"/>
          <w:szCs w:val="24"/>
        </w:rPr>
        <w:t xml:space="preserve"> </w:t>
      </w:r>
      <w:r w:rsidRPr="003F26AC">
        <w:rPr>
          <w:rFonts w:ascii="Times New Roman" w:hAnsi="Times New Roman"/>
          <w:sz w:val="24"/>
          <w:szCs w:val="24"/>
        </w:rPr>
        <w:t>kangkung rendang, kangkung</w:t>
      </w:r>
      <w:r w:rsidR="00E311FD">
        <w:rPr>
          <w:rFonts w:ascii="Times New Roman" w:hAnsi="Times New Roman"/>
          <w:sz w:val="24"/>
          <w:szCs w:val="24"/>
        </w:rPr>
        <w:t xml:space="preserve"> </w:t>
      </w:r>
      <w:r w:rsidRPr="003F26AC">
        <w:rPr>
          <w:rFonts w:ascii="Times New Roman" w:hAnsi="Times New Roman"/>
          <w:sz w:val="24"/>
          <w:szCs w:val="24"/>
        </w:rPr>
        <w:t>arsik dan keripik</w:t>
      </w:r>
      <w:r w:rsidR="00E311FD">
        <w:rPr>
          <w:rFonts w:ascii="Times New Roman" w:hAnsi="Times New Roman"/>
          <w:sz w:val="24"/>
          <w:szCs w:val="24"/>
        </w:rPr>
        <w:t xml:space="preserve"> </w:t>
      </w:r>
      <w:r w:rsidRPr="003F26AC">
        <w:rPr>
          <w:rFonts w:ascii="Times New Roman" w:hAnsi="Times New Roman"/>
          <w:sz w:val="24"/>
          <w:szCs w:val="24"/>
        </w:rPr>
        <w:t>sawi, di sisi lain terjadi</w:t>
      </w:r>
      <w:r w:rsidR="00E311FD">
        <w:rPr>
          <w:rFonts w:ascii="Times New Roman" w:hAnsi="Times New Roman"/>
          <w:sz w:val="24"/>
          <w:szCs w:val="24"/>
        </w:rPr>
        <w:t xml:space="preserve"> </w:t>
      </w:r>
      <w:r w:rsidRPr="003F26AC">
        <w:rPr>
          <w:rFonts w:ascii="Times New Roman" w:hAnsi="Times New Roman"/>
          <w:sz w:val="24"/>
          <w:szCs w:val="24"/>
        </w:rPr>
        <w:t>peningkatan</w:t>
      </w:r>
      <w:r w:rsidR="00E311FD">
        <w:rPr>
          <w:rFonts w:ascii="Times New Roman" w:hAnsi="Times New Roman"/>
          <w:sz w:val="24"/>
          <w:szCs w:val="24"/>
        </w:rPr>
        <w:t xml:space="preserve"> </w:t>
      </w:r>
      <w:r w:rsidRPr="003F26AC">
        <w:rPr>
          <w:rFonts w:ascii="Times New Roman" w:hAnsi="Times New Roman"/>
          <w:sz w:val="24"/>
          <w:szCs w:val="24"/>
        </w:rPr>
        <w:t>permintaan sirup bunga</w:t>
      </w:r>
      <w:r w:rsidR="00E311FD">
        <w:rPr>
          <w:rFonts w:ascii="Times New Roman" w:hAnsi="Times New Roman"/>
          <w:sz w:val="24"/>
          <w:szCs w:val="24"/>
        </w:rPr>
        <w:t xml:space="preserve"> </w:t>
      </w:r>
      <w:r w:rsidRPr="003F26AC">
        <w:rPr>
          <w:rFonts w:ascii="Times New Roman" w:hAnsi="Times New Roman"/>
          <w:sz w:val="24"/>
          <w:szCs w:val="24"/>
        </w:rPr>
        <w:t>telang yang memiliki</w:t>
      </w:r>
      <w:r w:rsidR="00E311FD">
        <w:rPr>
          <w:rFonts w:ascii="Times New Roman" w:hAnsi="Times New Roman"/>
          <w:sz w:val="24"/>
          <w:szCs w:val="24"/>
        </w:rPr>
        <w:t xml:space="preserve"> </w:t>
      </w:r>
      <w:r w:rsidRPr="003F26AC">
        <w:rPr>
          <w:rFonts w:ascii="Times New Roman" w:hAnsi="Times New Roman"/>
          <w:sz w:val="24"/>
          <w:szCs w:val="24"/>
        </w:rPr>
        <w:t>manfaat</w:t>
      </w:r>
      <w:r w:rsidR="00E311FD">
        <w:rPr>
          <w:rFonts w:ascii="Times New Roman" w:hAnsi="Times New Roman"/>
          <w:sz w:val="24"/>
          <w:szCs w:val="24"/>
        </w:rPr>
        <w:t xml:space="preserve"> </w:t>
      </w:r>
      <w:r w:rsidRPr="003F26AC">
        <w:rPr>
          <w:rFonts w:ascii="Times New Roman" w:hAnsi="Times New Roman"/>
          <w:sz w:val="24"/>
          <w:szCs w:val="24"/>
        </w:rPr>
        <w:t>bagi</w:t>
      </w:r>
      <w:r w:rsidR="00E311FD">
        <w:rPr>
          <w:rFonts w:ascii="Times New Roman" w:hAnsi="Times New Roman"/>
          <w:sz w:val="24"/>
          <w:szCs w:val="24"/>
        </w:rPr>
        <w:t xml:space="preserve"> </w:t>
      </w:r>
      <w:r w:rsidRPr="003F26AC">
        <w:rPr>
          <w:rFonts w:ascii="Times New Roman" w:hAnsi="Times New Roman"/>
          <w:sz w:val="24"/>
          <w:szCs w:val="24"/>
        </w:rPr>
        <w:t>tubuh</w:t>
      </w:r>
      <w:r w:rsidR="00E311FD">
        <w:rPr>
          <w:rFonts w:ascii="Times New Roman" w:hAnsi="Times New Roman"/>
          <w:sz w:val="24"/>
          <w:szCs w:val="24"/>
        </w:rPr>
        <w:t xml:space="preserve"> </w:t>
      </w:r>
      <w:r w:rsidRPr="003F26AC">
        <w:rPr>
          <w:rFonts w:ascii="Times New Roman" w:hAnsi="Times New Roman"/>
          <w:sz w:val="24"/>
          <w:szCs w:val="24"/>
        </w:rPr>
        <w:t>selama masa pandemi. Penjualan</w:t>
      </w:r>
      <w:r w:rsidR="00E311FD">
        <w:rPr>
          <w:rFonts w:ascii="Times New Roman" w:hAnsi="Times New Roman"/>
          <w:sz w:val="24"/>
          <w:szCs w:val="24"/>
        </w:rPr>
        <w:t xml:space="preserve"> </w:t>
      </w:r>
      <w:r w:rsidRPr="003F26AC">
        <w:rPr>
          <w:rFonts w:ascii="Times New Roman" w:hAnsi="Times New Roman"/>
          <w:sz w:val="24"/>
          <w:szCs w:val="24"/>
        </w:rPr>
        <w:t>perlatan</w:t>
      </w:r>
      <w:r w:rsidR="00E311FD">
        <w:rPr>
          <w:rFonts w:ascii="Times New Roman" w:hAnsi="Times New Roman"/>
          <w:sz w:val="24"/>
          <w:szCs w:val="24"/>
        </w:rPr>
        <w:t xml:space="preserve"> </w:t>
      </w:r>
      <w:r w:rsidRPr="003F26AC">
        <w:rPr>
          <w:rFonts w:ascii="Times New Roman" w:hAnsi="Times New Roman"/>
          <w:sz w:val="24"/>
          <w:szCs w:val="24"/>
        </w:rPr>
        <w:t>hidroponik</w:t>
      </w:r>
      <w:r w:rsidR="00E311FD">
        <w:rPr>
          <w:rFonts w:ascii="Times New Roman" w:hAnsi="Times New Roman"/>
          <w:sz w:val="24"/>
          <w:szCs w:val="24"/>
        </w:rPr>
        <w:t xml:space="preserve"> </w:t>
      </w:r>
      <w:r w:rsidRPr="003F26AC">
        <w:rPr>
          <w:rFonts w:ascii="Times New Roman" w:hAnsi="Times New Roman"/>
          <w:sz w:val="24"/>
          <w:szCs w:val="24"/>
        </w:rPr>
        <w:t>berkisar</w:t>
      </w:r>
      <w:r w:rsidR="00E311FD">
        <w:rPr>
          <w:rFonts w:ascii="Times New Roman" w:hAnsi="Times New Roman"/>
          <w:sz w:val="24"/>
          <w:szCs w:val="24"/>
        </w:rPr>
        <w:t xml:space="preserve"> </w:t>
      </w:r>
      <w:r w:rsidRPr="003F26AC">
        <w:rPr>
          <w:rFonts w:ascii="Times New Roman" w:hAnsi="Times New Roman"/>
          <w:sz w:val="24"/>
          <w:szCs w:val="24"/>
        </w:rPr>
        <w:t>antara 10 sampai</w:t>
      </w:r>
      <w:r w:rsidR="00E311FD">
        <w:rPr>
          <w:rFonts w:ascii="Times New Roman" w:hAnsi="Times New Roman"/>
          <w:sz w:val="24"/>
          <w:szCs w:val="24"/>
        </w:rPr>
        <w:t xml:space="preserve"> </w:t>
      </w:r>
      <w:r w:rsidRPr="003F26AC">
        <w:rPr>
          <w:rFonts w:ascii="Times New Roman" w:hAnsi="Times New Roman"/>
          <w:sz w:val="24"/>
          <w:szCs w:val="24"/>
        </w:rPr>
        <w:t>7.000 buah per bulan. Peningkatan</w:t>
      </w:r>
      <w:r w:rsidR="00E311FD">
        <w:rPr>
          <w:rFonts w:ascii="Times New Roman" w:hAnsi="Times New Roman"/>
          <w:sz w:val="24"/>
          <w:szCs w:val="24"/>
        </w:rPr>
        <w:t xml:space="preserve"> </w:t>
      </w:r>
      <w:r w:rsidRPr="003F26AC">
        <w:rPr>
          <w:rFonts w:ascii="Times New Roman" w:hAnsi="Times New Roman"/>
          <w:sz w:val="24"/>
          <w:szCs w:val="24"/>
        </w:rPr>
        <w:t>penjualan</w:t>
      </w:r>
      <w:r w:rsidR="00E311FD">
        <w:rPr>
          <w:rFonts w:ascii="Times New Roman" w:hAnsi="Times New Roman"/>
          <w:sz w:val="24"/>
          <w:szCs w:val="24"/>
        </w:rPr>
        <w:t xml:space="preserve"> </w:t>
      </w:r>
      <w:r w:rsidRPr="003F26AC">
        <w:rPr>
          <w:rFonts w:ascii="Times New Roman" w:hAnsi="Times New Roman"/>
          <w:sz w:val="24"/>
          <w:szCs w:val="24"/>
        </w:rPr>
        <w:t>disebabkan oleh peraturan</w:t>
      </w:r>
      <w:r w:rsidR="00E311FD">
        <w:rPr>
          <w:rFonts w:ascii="Times New Roman" w:hAnsi="Times New Roman"/>
          <w:sz w:val="24"/>
          <w:szCs w:val="24"/>
        </w:rPr>
        <w:t xml:space="preserve"> </w:t>
      </w:r>
      <w:r w:rsidRPr="003F26AC">
        <w:rPr>
          <w:rFonts w:ascii="Times New Roman" w:hAnsi="Times New Roman"/>
          <w:sz w:val="24"/>
          <w:szCs w:val="24"/>
        </w:rPr>
        <w:t>pemerintah</w:t>
      </w:r>
      <w:r w:rsidR="00E311FD">
        <w:rPr>
          <w:rFonts w:ascii="Times New Roman" w:hAnsi="Times New Roman"/>
          <w:sz w:val="24"/>
          <w:szCs w:val="24"/>
        </w:rPr>
        <w:t xml:space="preserve"> </w:t>
      </w:r>
      <w:r w:rsidRPr="003F26AC">
        <w:rPr>
          <w:rFonts w:ascii="Times New Roman" w:hAnsi="Times New Roman"/>
          <w:sz w:val="24"/>
          <w:szCs w:val="24"/>
        </w:rPr>
        <w:t>selama masa pandemi yang megharuskan</w:t>
      </w:r>
      <w:r w:rsidR="00E311FD">
        <w:rPr>
          <w:rFonts w:ascii="Times New Roman" w:hAnsi="Times New Roman"/>
          <w:sz w:val="24"/>
          <w:szCs w:val="24"/>
        </w:rPr>
        <w:t xml:space="preserve"> </w:t>
      </w:r>
      <w:r w:rsidRPr="003F26AC">
        <w:rPr>
          <w:rFonts w:ascii="Times New Roman" w:hAnsi="Times New Roman"/>
          <w:sz w:val="24"/>
          <w:szCs w:val="24"/>
        </w:rPr>
        <w:t>masyrakat</w:t>
      </w:r>
      <w:r w:rsidR="00E311FD">
        <w:rPr>
          <w:rFonts w:ascii="Times New Roman" w:hAnsi="Times New Roman"/>
          <w:sz w:val="24"/>
          <w:szCs w:val="24"/>
        </w:rPr>
        <w:t xml:space="preserve"> </w:t>
      </w:r>
      <w:r w:rsidRPr="003F26AC">
        <w:rPr>
          <w:rFonts w:ascii="Times New Roman" w:hAnsi="Times New Roman"/>
          <w:sz w:val="24"/>
          <w:szCs w:val="24"/>
        </w:rPr>
        <w:t>untuk</w:t>
      </w:r>
      <w:r w:rsidR="00E311FD">
        <w:rPr>
          <w:rFonts w:ascii="Times New Roman" w:hAnsi="Times New Roman"/>
          <w:sz w:val="24"/>
          <w:szCs w:val="24"/>
        </w:rPr>
        <w:t xml:space="preserve"> </w:t>
      </w:r>
      <w:r w:rsidRPr="003F26AC">
        <w:rPr>
          <w:rFonts w:ascii="Times New Roman" w:hAnsi="Times New Roman"/>
          <w:sz w:val="24"/>
          <w:szCs w:val="24"/>
        </w:rPr>
        <w:t>tetap di rumah, sehingga</w:t>
      </w:r>
      <w:r w:rsidR="00E311FD">
        <w:rPr>
          <w:rFonts w:ascii="Times New Roman" w:hAnsi="Times New Roman"/>
          <w:sz w:val="24"/>
          <w:szCs w:val="24"/>
        </w:rPr>
        <w:t xml:space="preserve"> </w:t>
      </w:r>
      <w:r w:rsidRPr="003F26AC">
        <w:rPr>
          <w:rFonts w:ascii="Times New Roman" w:hAnsi="Times New Roman"/>
          <w:sz w:val="24"/>
          <w:szCs w:val="24"/>
        </w:rPr>
        <w:t>hidroponik</w:t>
      </w:r>
      <w:r w:rsidR="00E311FD">
        <w:rPr>
          <w:rFonts w:ascii="Times New Roman" w:hAnsi="Times New Roman"/>
          <w:sz w:val="24"/>
          <w:szCs w:val="24"/>
        </w:rPr>
        <w:t xml:space="preserve"> </w:t>
      </w:r>
      <w:r w:rsidRPr="003F26AC">
        <w:rPr>
          <w:rFonts w:ascii="Times New Roman" w:hAnsi="Times New Roman"/>
          <w:sz w:val="24"/>
          <w:szCs w:val="24"/>
        </w:rPr>
        <w:t>menjadi</w:t>
      </w:r>
      <w:r w:rsidR="00E311FD">
        <w:rPr>
          <w:rFonts w:ascii="Times New Roman" w:hAnsi="Times New Roman"/>
          <w:sz w:val="24"/>
          <w:szCs w:val="24"/>
        </w:rPr>
        <w:t xml:space="preserve"> </w:t>
      </w:r>
      <w:r w:rsidRPr="003F26AC">
        <w:rPr>
          <w:rFonts w:ascii="Times New Roman" w:hAnsi="Times New Roman"/>
          <w:i/>
          <w:iCs/>
          <w:sz w:val="24"/>
          <w:szCs w:val="24"/>
        </w:rPr>
        <w:t>trend</w:t>
      </w:r>
      <w:r w:rsidR="00E311FD">
        <w:rPr>
          <w:rFonts w:ascii="Times New Roman" w:hAnsi="Times New Roman"/>
          <w:i/>
          <w:iCs/>
          <w:sz w:val="24"/>
          <w:szCs w:val="24"/>
        </w:rPr>
        <w:t xml:space="preserve"> </w:t>
      </w:r>
      <w:r w:rsidRPr="003F26AC">
        <w:rPr>
          <w:rFonts w:ascii="Times New Roman" w:hAnsi="Times New Roman"/>
          <w:sz w:val="24"/>
          <w:szCs w:val="24"/>
        </w:rPr>
        <w:t>selama masa pandemi.</w:t>
      </w:r>
    </w:p>
    <w:p w:rsidR="003F26AC" w:rsidRPr="003F26AC" w:rsidRDefault="003F26AC" w:rsidP="003F26AC">
      <w:pPr>
        <w:pStyle w:val="ListParagraph"/>
        <w:numPr>
          <w:ilvl w:val="0"/>
          <w:numId w:val="7"/>
        </w:numPr>
        <w:spacing w:after="0" w:line="240" w:lineRule="auto"/>
        <w:ind w:left="852" w:hanging="426"/>
        <w:jc w:val="both"/>
        <w:rPr>
          <w:rFonts w:ascii="Times New Roman" w:hAnsi="Times New Roman"/>
          <w:b/>
          <w:bCs/>
          <w:sz w:val="24"/>
          <w:szCs w:val="24"/>
        </w:rPr>
      </w:pPr>
      <w:r w:rsidRPr="003F26AC">
        <w:rPr>
          <w:rFonts w:ascii="Times New Roman" w:hAnsi="Times New Roman"/>
          <w:b/>
          <w:bCs/>
          <w:sz w:val="24"/>
          <w:szCs w:val="24"/>
        </w:rPr>
        <w:t>Penerimaan</w:t>
      </w:r>
    </w:p>
    <w:p w:rsidR="00440923" w:rsidRDefault="003F26AC" w:rsidP="00A36859">
      <w:pPr>
        <w:spacing w:line="240" w:lineRule="auto"/>
        <w:ind w:left="426" w:firstLine="426"/>
        <w:jc w:val="both"/>
        <w:rPr>
          <w:rFonts w:ascii="Times New Roman" w:eastAsia="Times New Roman" w:hAnsi="Times New Roman"/>
          <w:sz w:val="24"/>
          <w:szCs w:val="24"/>
          <w:lang w:eastAsia="id-ID"/>
        </w:rPr>
        <w:sectPr w:rsidR="00440923" w:rsidSect="00712EAE">
          <w:type w:val="continuous"/>
          <w:pgSz w:w="11900" w:h="16832"/>
          <w:pgMar w:top="1440" w:right="1440" w:bottom="1053" w:left="1440" w:header="0" w:footer="270" w:gutter="0"/>
          <w:cols w:num="2" w:space="0"/>
          <w:docGrid w:linePitch="360"/>
        </w:sectPr>
      </w:pPr>
      <w:r w:rsidRPr="003F26AC">
        <w:rPr>
          <w:rFonts w:ascii="Times New Roman" w:eastAsia="Times New Roman" w:hAnsi="Times New Roman"/>
          <w:sz w:val="24"/>
          <w:szCs w:val="24"/>
        </w:rPr>
        <w:t xml:space="preserve">Tabel 1. </w:t>
      </w:r>
      <w:r w:rsidR="00E311FD" w:rsidRPr="003F26AC">
        <w:rPr>
          <w:rFonts w:ascii="Times New Roman" w:eastAsia="Times New Roman" w:hAnsi="Times New Roman"/>
          <w:sz w:val="24"/>
          <w:szCs w:val="24"/>
        </w:rPr>
        <w:t>M</w:t>
      </w:r>
      <w:r w:rsidRPr="003F26AC">
        <w:rPr>
          <w:rFonts w:ascii="Times New Roman" w:eastAsia="Times New Roman" w:hAnsi="Times New Roman"/>
          <w:sz w:val="24"/>
          <w:szCs w:val="24"/>
        </w:rPr>
        <w:t>enunjukkan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bahwa</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penerimaan</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produk-produk</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Syifa</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Hidroponik</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berkisar</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antara Rp.300.000 sampai</w:t>
      </w:r>
      <w:r w:rsidR="00E311FD">
        <w:rPr>
          <w:rFonts w:ascii="Times New Roman" w:eastAsia="Times New Roman" w:hAnsi="Times New Roman"/>
          <w:sz w:val="24"/>
          <w:szCs w:val="24"/>
        </w:rPr>
        <w:t xml:space="preserve"> </w:t>
      </w:r>
      <w:r w:rsidRPr="003F26AC">
        <w:rPr>
          <w:rFonts w:ascii="Times New Roman" w:eastAsia="Times New Roman" w:hAnsi="Times New Roman"/>
          <w:sz w:val="24"/>
          <w:szCs w:val="24"/>
        </w:rPr>
        <w:t xml:space="preserve">Rp. </w:t>
      </w:r>
      <w:r w:rsidRPr="003F26AC">
        <w:rPr>
          <w:rFonts w:ascii="Times New Roman" w:eastAsia="Times New Roman" w:hAnsi="Times New Roman"/>
          <w:sz w:val="24"/>
          <w:szCs w:val="24"/>
          <w:lang w:eastAsia="id-ID"/>
        </w:rPr>
        <w:t>17.525.000 per bulan.  Sebelum</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pandemi, penerimaan</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terbesar</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diperoleh</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dari</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produk</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unggulan</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yaitu</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kangkung rendang dan kangkung</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arsik</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sebesar</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Rp. 10.500.000 per bulan. Setelah masa pandemi, penerimaan</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terbesar</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diperoleh</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dari</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penjualan</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peralatan</w:t>
      </w:r>
      <w:r w:rsidR="00E311FD">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hidroponik.</w:t>
      </w:r>
    </w:p>
    <w:p w:rsidR="003F26AC" w:rsidRDefault="003F26AC" w:rsidP="00440923">
      <w:pPr>
        <w:spacing w:line="240" w:lineRule="auto"/>
        <w:ind w:left="426" w:firstLine="426"/>
        <w:jc w:val="both"/>
        <w:rPr>
          <w:rFonts w:eastAsia="Times New Roman"/>
          <w:sz w:val="20"/>
          <w:szCs w:val="20"/>
        </w:rPr>
        <w:sectPr w:rsidR="003F26AC" w:rsidSect="00712EAE">
          <w:type w:val="continuous"/>
          <w:pgSz w:w="11900" w:h="16832"/>
          <w:pgMar w:top="1440" w:right="1440" w:bottom="1053" w:left="1440" w:header="0" w:footer="270" w:gutter="0"/>
          <w:cols w:space="0"/>
          <w:docGrid w:linePitch="360"/>
        </w:sectPr>
      </w:pPr>
      <w:r w:rsidRPr="003F26AC">
        <w:rPr>
          <w:rFonts w:ascii="Times New Roman" w:eastAsia="Times New Roman" w:hAnsi="Times New Roman"/>
          <w:sz w:val="24"/>
          <w:szCs w:val="24"/>
          <w:lang w:eastAsia="id-ID"/>
        </w:rPr>
        <w:t xml:space="preserve"> </w:t>
      </w:r>
    </w:p>
    <w:p w:rsidR="003F26AC" w:rsidRPr="003F26AC" w:rsidRDefault="003F26AC" w:rsidP="00A36859">
      <w:pPr>
        <w:shd w:val="clear" w:color="auto" w:fill="FFFFFF"/>
        <w:spacing w:after="0"/>
        <w:ind w:left="851" w:hanging="425"/>
        <w:rPr>
          <w:rFonts w:ascii="Times New Roman" w:hAnsi="Times New Roman"/>
          <w:sz w:val="20"/>
          <w:szCs w:val="20"/>
        </w:rPr>
      </w:pPr>
      <w:r w:rsidRPr="003F26AC">
        <w:rPr>
          <w:rFonts w:ascii="Times New Roman" w:eastAsia="Times New Roman" w:hAnsi="Times New Roman"/>
          <w:sz w:val="20"/>
          <w:szCs w:val="20"/>
        </w:rPr>
        <w:t>Tabel 2. AnalisisFinansial</w:t>
      </w:r>
      <w:r w:rsidRPr="003F26AC">
        <w:rPr>
          <w:rFonts w:ascii="Times New Roman" w:hAnsi="Times New Roman"/>
          <w:sz w:val="20"/>
          <w:szCs w:val="20"/>
        </w:rPr>
        <w:t>Usaha SyifaHidroponikPeriodeSebelumPandemi dan Masa  Pandemi</w:t>
      </w:r>
    </w:p>
    <w:tbl>
      <w:tblPr>
        <w:tblStyle w:val="TableGrid"/>
        <w:tblW w:w="8520" w:type="dxa"/>
        <w:jc w:val="center"/>
        <w:tblBorders>
          <w:left w:val="none" w:sz="0" w:space="0" w:color="auto"/>
          <w:right w:val="none" w:sz="0" w:space="0" w:color="auto"/>
          <w:insideH w:val="none" w:sz="0" w:space="0" w:color="auto"/>
          <w:insideV w:val="none" w:sz="0" w:space="0" w:color="auto"/>
        </w:tblBorders>
        <w:tblLayout w:type="fixed"/>
        <w:tblLook w:val="04A0"/>
      </w:tblPr>
      <w:tblGrid>
        <w:gridCol w:w="1451"/>
        <w:gridCol w:w="1276"/>
        <w:gridCol w:w="1134"/>
        <w:gridCol w:w="1134"/>
        <w:gridCol w:w="1134"/>
        <w:gridCol w:w="1134"/>
        <w:gridCol w:w="1257"/>
      </w:tblGrid>
      <w:tr w:rsidR="003F26AC" w:rsidRPr="003F26AC" w:rsidTr="00A36859">
        <w:trPr>
          <w:trHeight w:val="389"/>
          <w:jc w:val="center"/>
        </w:trPr>
        <w:tc>
          <w:tcPr>
            <w:tcW w:w="1451" w:type="dxa"/>
            <w:vMerge w:val="restart"/>
            <w:tcBorders>
              <w:top w:val="single" w:sz="4" w:space="0" w:color="auto"/>
            </w:tcBorders>
          </w:tcPr>
          <w:p w:rsidR="003F26AC" w:rsidRPr="003F26AC" w:rsidRDefault="003F26AC" w:rsidP="003F26AC">
            <w:pPr>
              <w:jc w:val="center"/>
              <w:rPr>
                <w:rFonts w:ascii="Times New Roman" w:eastAsia="Times New Roman" w:hAnsi="Times New Roman"/>
                <w:b/>
                <w:sz w:val="20"/>
                <w:szCs w:val="20"/>
                <w:lang w:eastAsia="id-ID"/>
              </w:rPr>
            </w:pPr>
            <w:bookmarkStart w:id="4" w:name="_Hlk79138613"/>
          </w:p>
        </w:tc>
        <w:tc>
          <w:tcPr>
            <w:tcW w:w="3544" w:type="dxa"/>
            <w:gridSpan w:val="3"/>
            <w:tcBorders>
              <w:top w:val="single" w:sz="4" w:space="0" w:color="auto"/>
              <w:bottom w:val="single" w:sz="4" w:space="0" w:color="auto"/>
            </w:tcBorders>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Sebelum Pandemi</w:t>
            </w:r>
          </w:p>
        </w:tc>
        <w:tc>
          <w:tcPr>
            <w:tcW w:w="3525" w:type="dxa"/>
            <w:gridSpan w:val="3"/>
            <w:tcBorders>
              <w:top w:val="single" w:sz="4" w:space="0" w:color="auto"/>
              <w:bottom w:val="single" w:sz="4" w:space="0" w:color="auto"/>
            </w:tcBorders>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Masa Pandemi</w:t>
            </w:r>
          </w:p>
        </w:tc>
      </w:tr>
      <w:tr w:rsidR="003F26AC" w:rsidRPr="003F26AC" w:rsidTr="00A36859">
        <w:trPr>
          <w:trHeight w:val="531"/>
          <w:jc w:val="center"/>
        </w:trPr>
        <w:tc>
          <w:tcPr>
            <w:tcW w:w="1451" w:type="dxa"/>
            <w:vMerge/>
            <w:tcBorders>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p>
        </w:tc>
        <w:tc>
          <w:tcPr>
            <w:tcW w:w="1276"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Desember</w:t>
            </w:r>
            <w:r w:rsidRPr="003F26AC">
              <w:rPr>
                <w:rFonts w:ascii="Times New Roman" w:eastAsia="Times New Roman" w:hAnsi="Times New Roman"/>
                <w:b/>
                <w:sz w:val="20"/>
                <w:szCs w:val="20"/>
                <w:lang w:eastAsia="id-ID"/>
              </w:rPr>
              <w:br/>
              <w:t>(Rp)</w:t>
            </w:r>
          </w:p>
        </w:tc>
        <w:tc>
          <w:tcPr>
            <w:tcW w:w="1134"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Januari</w:t>
            </w:r>
            <w:r w:rsidRPr="003F26AC">
              <w:rPr>
                <w:rFonts w:ascii="Times New Roman" w:eastAsia="Times New Roman" w:hAnsi="Times New Roman"/>
                <w:b/>
                <w:sz w:val="20"/>
                <w:szCs w:val="20"/>
                <w:lang w:eastAsia="id-ID"/>
              </w:rPr>
              <w:br/>
              <w:t>(Rp)</w:t>
            </w:r>
          </w:p>
        </w:tc>
        <w:tc>
          <w:tcPr>
            <w:tcW w:w="1134"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Februari</w:t>
            </w:r>
            <w:r w:rsidRPr="003F26AC">
              <w:rPr>
                <w:rFonts w:ascii="Times New Roman" w:eastAsia="Times New Roman" w:hAnsi="Times New Roman"/>
                <w:b/>
                <w:sz w:val="20"/>
                <w:szCs w:val="20"/>
                <w:lang w:eastAsia="id-ID"/>
              </w:rPr>
              <w:br/>
              <w:t>(Rp)</w:t>
            </w:r>
          </w:p>
        </w:tc>
        <w:tc>
          <w:tcPr>
            <w:tcW w:w="1134"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April</w:t>
            </w:r>
            <w:r w:rsidRPr="003F26AC">
              <w:rPr>
                <w:rFonts w:ascii="Times New Roman" w:eastAsia="Times New Roman" w:hAnsi="Times New Roman"/>
                <w:b/>
                <w:sz w:val="20"/>
                <w:szCs w:val="20"/>
                <w:lang w:eastAsia="id-ID"/>
              </w:rPr>
              <w:br/>
              <w:t>(Rp)</w:t>
            </w:r>
          </w:p>
        </w:tc>
        <w:tc>
          <w:tcPr>
            <w:tcW w:w="1134"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Mei</w:t>
            </w:r>
            <w:r w:rsidRPr="003F26AC">
              <w:rPr>
                <w:rFonts w:ascii="Times New Roman" w:eastAsia="Times New Roman" w:hAnsi="Times New Roman"/>
                <w:b/>
                <w:sz w:val="20"/>
                <w:szCs w:val="20"/>
                <w:lang w:eastAsia="id-ID"/>
              </w:rPr>
              <w:br/>
              <w:t>(Rp)</w:t>
            </w:r>
          </w:p>
        </w:tc>
        <w:tc>
          <w:tcPr>
            <w:tcW w:w="1257" w:type="dxa"/>
            <w:tcBorders>
              <w:top w:val="single" w:sz="4" w:space="0" w:color="auto"/>
              <w:bottom w:val="single" w:sz="4" w:space="0" w:color="auto"/>
            </w:tcBorders>
            <w:hideMark/>
          </w:tcPr>
          <w:p w:rsidR="003F26AC" w:rsidRPr="003F26AC" w:rsidRDefault="003F26AC" w:rsidP="003F26AC">
            <w:pPr>
              <w:jc w:val="center"/>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Juni</w:t>
            </w:r>
            <w:r w:rsidRPr="003F26AC">
              <w:rPr>
                <w:rFonts w:ascii="Times New Roman" w:eastAsia="Times New Roman" w:hAnsi="Times New Roman"/>
                <w:b/>
                <w:sz w:val="20"/>
                <w:szCs w:val="20"/>
                <w:lang w:eastAsia="id-ID"/>
              </w:rPr>
              <w:br/>
              <w:t>(Rp)</w:t>
            </w:r>
          </w:p>
        </w:tc>
      </w:tr>
      <w:tr w:rsidR="003F26AC" w:rsidRPr="003F26AC" w:rsidTr="00A36859">
        <w:trPr>
          <w:trHeight w:val="300"/>
          <w:jc w:val="center"/>
        </w:trPr>
        <w:tc>
          <w:tcPr>
            <w:tcW w:w="1451" w:type="dxa"/>
            <w:tcBorders>
              <w:top w:val="single" w:sz="4" w:space="0" w:color="auto"/>
            </w:tcBorders>
            <w:noWrap/>
            <w:hideMark/>
          </w:tcPr>
          <w:p w:rsidR="003F26AC" w:rsidRPr="003F26AC" w:rsidRDefault="003F26AC" w:rsidP="003F26AC">
            <w:pPr>
              <w:pStyle w:val="ListParagraph"/>
              <w:numPr>
                <w:ilvl w:val="0"/>
                <w:numId w:val="7"/>
              </w:numPr>
              <w:ind w:left="317" w:hanging="284"/>
              <w:rPr>
                <w:rFonts w:ascii="Times New Roman" w:eastAsia="Times New Roman" w:hAnsi="Times New Roman"/>
                <w:b/>
                <w:sz w:val="20"/>
                <w:szCs w:val="20"/>
                <w:lang w:eastAsia="id-ID"/>
              </w:rPr>
            </w:pPr>
            <w:r w:rsidRPr="003F26AC">
              <w:rPr>
                <w:rFonts w:ascii="Times New Roman" w:eastAsia="Times New Roman" w:hAnsi="Times New Roman"/>
                <w:b/>
                <w:sz w:val="20"/>
                <w:szCs w:val="20"/>
                <w:lang w:eastAsia="id-ID"/>
              </w:rPr>
              <w:t>BiayaProduksi</w:t>
            </w:r>
          </w:p>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bCs/>
                <w:sz w:val="20"/>
                <w:szCs w:val="20"/>
                <w:lang w:eastAsia="id-ID"/>
              </w:rPr>
              <w:t>Biaya Tetap</w:t>
            </w:r>
          </w:p>
        </w:tc>
        <w:tc>
          <w:tcPr>
            <w:tcW w:w="1276" w:type="dxa"/>
            <w:tcBorders>
              <w:top w:val="single" w:sz="4" w:space="0" w:color="auto"/>
            </w:tcBorders>
            <w:noWrap/>
            <w:vAlign w:val="bottom"/>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2.518.196</w:t>
            </w:r>
          </w:p>
        </w:tc>
        <w:tc>
          <w:tcPr>
            <w:tcW w:w="1134" w:type="dxa"/>
            <w:tcBorders>
              <w:top w:val="single" w:sz="4" w:space="0" w:color="auto"/>
            </w:tcBorders>
            <w:noWrap/>
            <w:vAlign w:val="bottom"/>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2.518.196</w:t>
            </w:r>
          </w:p>
        </w:tc>
        <w:tc>
          <w:tcPr>
            <w:tcW w:w="1134" w:type="dxa"/>
            <w:tcBorders>
              <w:top w:val="single" w:sz="4" w:space="0" w:color="auto"/>
            </w:tcBorders>
            <w:noWrap/>
            <w:vAlign w:val="bottom"/>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2.518.196</w:t>
            </w:r>
          </w:p>
        </w:tc>
        <w:tc>
          <w:tcPr>
            <w:tcW w:w="1134" w:type="dxa"/>
            <w:tcBorders>
              <w:top w:val="single" w:sz="4" w:space="0" w:color="auto"/>
            </w:tcBorders>
            <w:noWrap/>
            <w:vAlign w:val="bottom"/>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2.518.196</w:t>
            </w:r>
          </w:p>
        </w:tc>
        <w:tc>
          <w:tcPr>
            <w:tcW w:w="1134" w:type="dxa"/>
            <w:tcBorders>
              <w:top w:val="single" w:sz="4" w:space="0" w:color="auto"/>
            </w:tcBorders>
            <w:noWrap/>
            <w:vAlign w:val="bottom"/>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2.518.196</w:t>
            </w:r>
          </w:p>
        </w:tc>
        <w:tc>
          <w:tcPr>
            <w:tcW w:w="1257" w:type="dxa"/>
            <w:tcBorders>
              <w:top w:val="single" w:sz="4" w:space="0" w:color="auto"/>
            </w:tcBorders>
            <w:noWrap/>
            <w:vAlign w:val="bottom"/>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2.518.196</w:t>
            </w:r>
          </w:p>
        </w:tc>
      </w:tr>
      <w:tr w:rsidR="003F26AC" w:rsidRPr="003F26AC" w:rsidTr="00A36859">
        <w:trPr>
          <w:trHeight w:val="300"/>
          <w:jc w:val="center"/>
        </w:trPr>
        <w:tc>
          <w:tcPr>
            <w:tcW w:w="1451" w:type="dxa"/>
            <w:noWrap/>
            <w:hideMark/>
          </w:tcPr>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bCs/>
                <w:sz w:val="20"/>
                <w:szCs w:val="20"/>
                <w:lang w:eastAsia="id-ID"/>
              </w:rPr>
              <w:t>Biaya Variabel</w:t>
            </w:r>
          </w:p>
        </w:tc>
        <w:tc>
          <w:tcPr>
            <w:tcW w:w="1276" w:type="dxa"/>
            <w:noWrap/>
            <w:vAlign w:val="bottom"/>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10.315.400</w:t>
            </w:r>
          </w:p>
        </w:tc>
        <w:tc>
          <w:tcPr>
            <w:tcW w:w="1134" w:type="dxa"/>
            <w:noWrap/>
            <w:vAlign w:val="bottom"/>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10.272.400</w:t>
            </w:r>
          </w:p>
        </w:tc>
        <w:tc>
          <w:tcPr>
            <w:tcW w:w="1134" w:type="dxa"/>
            <w:noWrap/>
            <w:vAlign w:val="bottom"/>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9.499.400</w:t>
            </w:r>
          </w:p>
        </w:tc>
        <w:tc>
          <w:tcPr>
            <w:tcW w:w="1134" w:type="dxa"/>
            <w:noWrap/>
            <w:vAlign w:val="bottom"/>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24.049.000</w:t>
            </w:r>
          </w:p>
        </w:tc>
        <w:tc>
          <w:tcPr>
            <w:tcW w:w="1134" w:type="dxa"/>
            <w:noWrap/>
            <w:vAlign w:val="bottom"/>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26.025.200</w:t>
            </w:r>
          </w:p>
        </w:tc>
        <w:tc>
          <w:tcPr>
            <w:tcW w:w="1257" w:type="dxa"/>
            <w:noWrap/>
            <w:vAlign w:val="bottom"/>
            <w:hideMark/>
          </w:tcPr>
          <w:p w:rsidR="003F26AC" w:rsidRPr="003F26AC" w:rsidRDefault="003F26AC" w:rsidP="003F26AC">
            <w:pPr>
              <w:jc w:val="right"/>
              <w:rPr>
                <w:rFonts w:ascii="Times New Roman" w:eastAsia="Times New Roman" w:hAnsi="Times New Roman"/>
                <w:sz w:val="20"/>
                <w:szCs w:val="20"/>
                <w:lang w:eastAsia="id-ID"/>
              </w:rPr>
            </w:pPr>
            <w:r w:rsidRPr="003F26AC">
              <w:rPr>
                <w:rFonts w:ascii="Times New Roman" w:eastAsia="YouYuan" w:hAnsi="Times New Roman"/>
                <w:sz w:val="20"/>
                <w:szCs w:val="20"/>
              </w:rPr>
              <w:t>26.039.800</w:t>
            </w:r>
          </w:p>
        </w:tc>
      </w:tr>
      <w:tr w:rsidR="003F26AC" w:rsidRPr="003F26AC" w:rsidTr="00A36859">
        <w:trPr>
          <w:trHeight w:val="300"/>
          <w:jc w:val="center"/>
        </w:trPr>
        <w:tc>
          <w:tcPr>
            <w:tcW w:w="1451" w:type="dxa"/>
            <w:tcBorders>
              <w:bottom w:val="single" w:sz="4" w:space="0" w:color="auto"/>
            </w:tcBorders>
            <w:noWrap/>
          </w:tcPr>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Total Biaya</w:t>
            </w:r>
          </w:p>
        </w:tc>
        <w:tc>
          <w:tcPr>
            <w:tcW w:w="1276" w:type="dxa"/>
            <w:tcBorders>
              <w:bottom w:val="single" w:sz="4" w:space="0" w:color="auto"/>
            </w:tcBorders>
            <w:noWrap/>
            <w:vAlign w:val="center"/>
          </w:tcPr>
          <w:p w:rsidR="003F26AC" w:rsidRPr="003F26AC" w:rsidRDefault="003F26AC" w:rsidP="003F26AC">
            <w:pPr>
              <w:jc w:val="right"/>
              <w:rPr>
                <w:rFonts w:ascii="Times New Roman" w:eastAsia="YouYuan" w:hAnsi="Times New Roman"/>
                <w:sz w:val="20"/>
                <w:szCs w:val="20"/>
              </w:rPr>
            </w:pPr>
            <w:r w:rsidRPr="003F26AC">
              <w:rPr>
                <w:rFonts w:ascii="Times New Roman" w:hAnsi="Times New Roman"/>
                <w:sz w:val="20"/>
                <w:szCs w:val="20"/>
              </w:rPr>
              <w:t>12.833.596</w:t>
            </w:r>
          </w:p>
        </w:tc>
        <w:tc>
          <w:tcPr>
            <w:tcW w:w="1134" w:type="dxa"/>
            <w:tcBorders>
              <w:bottom w:val="single" w:sz="4" w:space="0" w:color="auto"/>
            </w:tcBorders>
            <w:noWrap/>
            <w:vAlign w:val="center"/>
          </w:tcPr>
          <w:p w:rsidR="003F26AC" w:rsidRPr="003F26AC" w:rsidRDefault="003F26AC" w:rsidP="003F26AC">
            <w:pPr>
              <w:jc w:val="right"/>
              <w:rPr>
                <w:rFonts w:ascii="Times New Roman" w:eastAsia="YouYuan" w:hAnsi="Times New Roman"/>
                <w:sz w:val="20"/>
                <w:szCs w:val="20"/>
              </w:rPr>
            </w:pPr>
            <w:r w:rsidRPr="003F26AC">
              <w:rPr>
                <w:rFonts w:ascii="Times New Roman" w:hAnsi="Times New Roman"/>
                <w:sz w:val="20"/>
                <w:szCs w:val="20"/>
              </w:rPr>
              <w:t>12.790.596</w:t>
            </w:r>
          </w:p>
        </w:tc>
        <w:tc>
          <w:tcPr>
            <w:tcW w:w="1134" w:type="dxa"/>
            <w:tcBorders>
              <w:bottom w:val="single" w:sz="4" w:space="0" w:color="auto"/>
            </w:tcBorders>
            <w:noWrap/>
            <w:vAlign w:val="center"/>
          </w:tcPr>
          <w:p w:rsidR="003F26AC" w:rsidRPr="003F26AC" w:rsidRDefault="003F26AC" w:rsidP="003F26AC">
            <w:pPr>
              <w:jc w:val="right"/>
              <w:rPr>
                <w:rFonts w:ascii="Times New Roman" w:eastAsia="YouYuan" w:hAnsi="Times New Roman"/>
                <w:sz w:val="20"/>
                <w:szCs w:val="20"/>
              </w:rPr>
            </w:pPr>
            <w:r w:rsidRPr="003F26AC">
              <w:rPr>
                <w:rFonts w:ascii="Times New Roman" w:hAnsi="Times New Roman"/>
                <w:sz w:val="20"/>
                <w:szCs w:val="20"/>
              </w:rPr>
              <w:t>12.017.596</w:t>
            </w:r>
          </w:p>
        </w:tc>
        <w:tc>
          <w:tcPr>
            <w:tcW w:w="1134" w:type="dxa"/>
            <w:tcBorders>
              <w:bottom w:val="single" w:sz="4" w:space="0" w:color="auto"/>
            </w:tcBorders>
            <w:noWrap/>
            <w:vAlign w:val="center"/>
          </w:tcPr>
          <w:p w:rsidR="003F26AC" w:rsidRPr="003F26AC" w:rsidRDefault="003F26AC" w:rsidP="003F26AC">
            <w:pPr>
              <w:jc w:val="right"/>
              <w:rPr>
                <w:rFonts w:ascii="Times New Roman" w:eastAsia="YouYuan" w:hAnsi="Times New Roman"/>
                <w:sz w:val="20"/>
                <w:szCs w:val="20"/>
              </w:rPr>
            </w:pPr>
            <w:r w:rsidRPr="003F26AC">
              <w:rPr>
                <w:rFonts w:ascii="Times New Roman" w:hAnsi="Times New Roman"/>
                <w:sz w:val="20"/>
                <w:szCs w:val="20"/>
              </w:rPr>
              <w:t>26.567.196</w:t>
            </w:r>
          </w:p>
        </w:tc>
        <w:tc>
          <w:tcPr>
            <w:tcW w:w="1134" w:type="dxa"/>
            <w:tcBorders>
              <w:bottom w:val="single" w:sz="4" w:space="0" w:color="auto"/>
            </w:tcBorders>
            <w:noWrap/>
            <w:vAlign w:val="center"/>
          </w:tcPr>
          <w:p w:rsidR="003F26AC" w:rsidRPr="003F26AC" w:rsidRDefault="003F26AC" w:rsidP="003F26AC">
            <w:pPr>
              <w:jc w:val="right"/>
              <w:rPr>
                <w:rFonts w:ascii="Times New Roman" w:eastAsia="YouYuan" w:hAnsi="Times New Roman"/>
                <w:sz w:val="20"/>
                <w:szCs w:val="20"/>
              </w:rPr>
            </w:pPr>
            <w:r w:rsidRPr="003F26AC">
              <w:rPr>
                <w:rFonts w:ascii="Times New Roman" w:hAnsi="Times New Roman"/>
                <w:sz w:val="20"/>
                <w:szCs w:val="20"/>
              </w:rPr>
              <w:t>28.543.396</w:t>
            </w:r>
          </w:p>
        </w:tc>
        <w:tc>
          <w:tcPr>
            <w:tcW w:w="1257" w:type="dxa"/>
            <w:tcBorders>
              <w:bottom w:val="single" w:sz="4" w:space="0" w:color="auto"/>
            </w:tcBorders>
            <w:noWrap/>
            <w:vAlign w:val="center"/>
          </w:tcPr>
          <w:p w:rsidR="003F26AC" w:rsidRPr="003F26AC" w:rsidRDefault="003F26AC" w:rsidP="003F26AC">
            <w:pPr>
              <w:jc w:val="right"/>
              <w:rPr>
                <w:rFonts w:ascii="Times New Roman" w:eastAsia="YouYuan" w:hAnsi="Times New Roman"/>
                <w:sz w:val="20"/>
                <w:szCs w:val="20"/>
              </w:rPr>
            </w:pPr>
            <w:r w:rsidRPr="003F26AC">
              <w:rPr>
                <w:rFonts w:ascii="Times New Roman" w:hAnsi="Times New Roman"/>
                <w:sz w:val="20"/>
                <w:szCs w:val="20"/>
              </w:rPr>
              <w:t>28.557.996</w:t>
            </w:r>
          </w:p>
        </w:tc>
      </w:tr>
      <w:tr w:rsidR="003F26AC" w:rsidRPr="003F26AC" w:rsidTr="00A36859">
        <w:trPr>
          <w:trHeight w:val="300"/>
          <w:jc w:val="center"/>
        </w:trPr>
        <w:tc>
          <w:tcPr>
            <w:tcW w:w="1451" w:type="dxa"/>
            <w:tcBorders>
              <w:bottom w:val="single" w:sz="4" w:space="0" w:color="auto"/>
            </w:tcBorders>
            <w:noWrap/>
          </w:tcPr>
          <w:p w:rsidR="003F26AC" w:rsidRPr="003F26AC" w:rsidRDefault="003F26AC" w:rsidP="003F26AC">
            <w:pPr>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eastAsia="id-ID"/>
              </w:rPr>
              <w:t>D. Total Penerimaan</w:t>
            </w:r>
          </w:p>
        </w:tc>
        <w:tc>
          <w:tcPr>
            <w:tcW w:w="1276" w:type="dxa"/>
            <w:tcBorders>
              <w:bottom w:val="single" w:sz="4" w:space="0" w:color="auto"/>
            </w:tcBorders>
            <w:noWrap/>
            <w:vAlign w:val="center"/>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26.385.000</w:t>
            </w:r>
          </w:p>
        </w:tc>
        <w:tc>
          <w:tcPr>
            <w:tcW w:w="1134" w:type="dxa"/>
            <w:tcBorders>
              <w:bottom w:val="single" w:sz="4" w:space="0" w:color="auto"/>
            </w:tcBorders>
            <w:noWrap/>
            <w:vAlign w:val="center"/>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26.325.000</w:t>
            </w:r>
          </w:p>
        </w:tc>
        <w:tc>
          <w:tcPr>
            <w:tcW w:w="1134" w:type="dxa"/>
            <w:tcBorders>
              <w:bottom w:val="single" w:sz="4" w:space="0" w:color="auto"/>
            </w:tcBorders>
            <w:noWrap/>
            <w:vAlign w:val="center"/>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24.635.000</w:t>
            </w:r>
          </w:p>
        </w:tc>
        <w:tc>
          <w:tcPr>
            <w:tcW w:w="1134" w:type="dxa"/>
            <w:tcBorders>
              <w:bottom w:val="single" w:sz="4" w:space="0" w:color="auto"/>
            </w:tcBorders>
            <w:noWrap/>
            <w:vAlign w:val="center"/>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39.287.500</w:t>
            </w:r>
          </w:p>
        </w:tc>
        <w:tc>
          <w:tcPr>
            <w:tcW w:w="1134" w:type="dxa"/>
            <w:tcBorders>
              <w:bottom w:val="single" w:sz="4" w:space="0" w:color="auto"/>
            </w:tcBorders>
            <w:noWrap/>
            <w:vAlign w:val="center"/>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38.367.500</w:t>
            </w:r>
          </w:p>
        </w:tc>
        <w:tc>
          <w:tcPr>
            <w:tcW w:w="1257" w:type="dxa"/>
            <w:tcBorders>
              <w:bottom w:val="single" w:sz="4" w:space="0" w:color="auto"/>
            </w:tcBorders>
            <w:noWrap/>
            <w:vAlign w:val="center"/>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38.937.500</w:t>
            </w:r>
          </w:p>
        </w:tc>
      </w:tr>
      <w:tr w:rsidR="003F26AC" w:rsidRPr="003F26AC" w:rsidTr="00A36859">
        <w:trPr>
          <w:trHeight w:val="300"/>
          <w:jc w:val="center"/>
        </w:trPr>
        <w:tc>
          <w:tcPr>
            <w:tcW w:w="1451" w:type="dxa"/>
            <w:tcBorders>
              <w:bottom w:val="single" w:sz="4" w:space="0" w:color="auto"/>
            </w:tcBorders>
            <w:noWrap/>
          </w:tcPr>
          <w:p w:rsidR="003F26AC" w:rsidRPr="003F26AC" w:rsidRDefault="003F26AC" w:rsidP="003F26AC">
            <w:pPr>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eastAsia="id-ID"/>
              </w:rPr>
              <w:t>E. Keuntungan</w:t>
            </w:r>
          </w:p>
        </w:tc>
        <w:tc>
          <w:tcPr>
            <w:tcW w:w="1276"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13.551.404</w:t>
            </w:r>
          </w:p>
        </w:tc>
        <w:tc>
          <w:tcPr>
            <w:tcW w:w="1134"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13.534.404</w:t>
            </w:r>
          </w:p>
        </w:tc>
        <w:tc>
          <w:tcPr>
            <w:tcW w:w="1134"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12.617.404</w:t>
            </w:r>
          </w:p>
        </w:tc>
        <w:tc>
          <w:tcPr>
            <w:tcW w:w="1134"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12.720.304</w:t>
            </w:r>
          </w:p>
        </w:tc>
        <w:tc>
          <w:tcPr>
            <w:tcW w:w="1134"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9.824.104</w:t>
            </w:r>
          </w:p>
        </w:tc>
        <w:tc>
          <w:tcPr>
            <w:tcW w:w="1257"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10.379.504</w:t>
            </w:r>
          </w:p>
        </w:tc>
      </w:tr>
      <w:tr w:rsidR="003F26AC" w:rsidRPr="003F26AC" w:rsidTr="00A36859">
        <w:trPr>
          <w:trHeight w:val="300"/>
          <w:jc w:val="center"/>
        </w:trPr>
        <w:tc>
          <w:tcPr>
            <w:tcW w:w="1451" w:type="dxa"/>
            <w:tcBorders>
              <w:bottom w:val="single" w:sz="4" w:space="0" w:color="auto"/>
            </w:tcBorders>
            <w:noWrap/>
          </w:tcPr>
          <w:p w:rsidR="003F26AC" w:rsidRPr="003F26AC" w:rsidRDefault="003F26AC" w:rsidP="003F26AC">
            <w:pPr>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eastAsia="id-ID"/>
              </w:rPr>
              <w:t>F. RCR</w:t>
            </w:r>
          </w:p>
        </w:tc>
        <w:tc>
          <w:tcPr>
            <w:tcW w:w="1276"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2,05</w:t>
            </w:r>
          </w:p>
        </w:tc>
        <w:tc>
          <w:tcPr>
            <w:tcW w:w="1134"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2,05</w:t>
            </w:r>
          </w:p>
        </w:tc>
        <w:tc>
          <w:tcPr>
            <w:tcW w:w="1134"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2.04</w:t>
            </w:r>
          </w:p>
        </w:tc>
        <w:tc>
          <w:tcPr>
            <w:tcW w:w="1134"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1,47</w:t>
            </w:r>
          </w:p>
        </w:tc>
        <w:tc>
          <w:tcPr>
            <w:tcW w:w="1134"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1,34</w:t>
            </w:r>
          </w:p>
        </w:tc>
        <w:tc>
          <w:tcPr>
            <w:tcW w:w="1257" w:type="dxa"/>
            <w:tcBorders>
              <w:bottom w:val="single" w:sz="4" w:space="0" w:color="auto"/>
            </w:tcBorders>
            <w:noWrap/>
            <w:vAlign w:val="bottom"/>
          </w:tcPr>
          <w:p w:rsidR="003F26AC" w:rsidRPr="003F26AC" w:rsidRDefault="003F26AC" w:rsidP="003F26AC">
            <w:pPr>
              <w:jc w:val="right"/>
              <w:rPr>
                <w:rFonts w:ascii="Times New Roman" w:hAnsi="Times New Roman"/>
                <w:sz w:val="20"/>
                <w:szCs w:val="20"/>
              </w:rPr>
            </w:pPr>
            <w:r w:rsidRPr="003F26AC">
              <w:rPr>
                <w:rFonts w:ascii="Times New Roman" w:hAnsi="Times New Roman"/>
                <w:sz w:val="20"/>
                <w:szCs w:val="20"/>
              </w:rPr>
              <w:t>1,36</w:t>
            </w:r>
          </w:p>
        </w:tc>
      </w:tr>
      <w:bookmarkEnd w:id="4"/>
    </w:tbl>
    <w:p w:rsidR="003F26AC" w:rsidRDefault="003F26AC" w:rsidP="003F26AC">
      <w:pPr>
        <w:pStyle w:val="ListParagraph"/>
        <w:numPr>
          <w:ilvl w:val="0"/>
          <w:numId w:val="8"/>
        </w:numPr>
        <w:spacing w:after="0" w:line="240" w:lineRule="auto"/>
        <w:ind w:left="426" w:hanging="426"/>
        <w:jc w:val="both"/>
        <w:rPr>
          <w:rFonts w:ascii="Times New Roman" w:hAnsi="Times New Roman"/>
          <w:b/>
          <w:bCs/>
          <w:sz w:val="24"/>
          <w:szCs w:val="24"/>
        </w:rPr>
        <w:sectPr w:rsidR="003F26AC" w:rsidSect="00712EAE">
          <w:type w:val="continuous"/>
          <w:pgSz w:w="11900" w:h="16832"/>
          <w:pgMar w:top="1440" w:right="1440" w:bottom="1053" w:left="1440" w:header="0" w:footer="270" w:gutter="0"/>
          <w:cols w:space="0"/>
          <w:docGrid w:linePitch="360"/>
        </w:sectPr>
      </w:pPr>
    </w:p>
    <w:p w:rsidR="002E7095" w:rsidRDefault="002E7095" w:rsidP="002E7095">
      <w:pPr>
        <w:pStyle w:val="ListParagraph"/>
        <w:spacing w:after="0" w:line="240" w:lineRule="auto"/>
        <w:ind w:left="852"/>
        <w:jc w:val="both"/>
        <w:rPr>
          <w:rFonts w:ascii="Times New Roman" w:hAnsi="Times New Roman"/>
          <w:b/>
          <w:bCs/>
          <w:sz w:val="24"/>
          <w:szCs w:val="24"/>
        </w:rPr>
      </w:pPr>
    </w:p>
    <w:p w:rsidR="003F26AC" w:rsidRPr="003F26AC" w:rsidRDefault="003F26AC" w:rsidP="003F26AC">
      <w:pPr>
        <w:pStyle w:val="ListParagraph"/>
        <w:numPr>
          <w:ilvl w:val="0"/>
          <w:numId w:val="8"/>
        </w:numPr>
        <w:spacing w:after="0" w:line="240" w:lineRule="auto"/>
        <w:ind w:left="852" w:hanging="426"/>
        <w:jc w:val="both"/>
        <w:rPr>
          <w:rFonts w:ascii="Times New Roman" w:hAnsi="Times New Roman"/>
          <w:b/>
          <w:bCs/>
          <w:sz w:val="24"/>
          <w:szCs w:val="24"/>
        </w:rPr>
      </w:pPr>
      <w:r w:rsidRPr="003F26AC">
        <w:rPr>
          <w:rFonts w:ascii="Times New Roman" w:hAnsi="Times New Roman"/>
          <w:b/>
          <w:bCs/>
          <w:sz w:val="24"/>
          <w:szCs w:val="24"/>
        </w:rPr>
        <w:t>BiayaProduksi</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Biaya</w:t>
      </w:r>
      <w:r w:rsidR="00E311FD">
        <w:rPr>
          <w:rFonts w:ascii="Times New Roman" w:hAnsi="Times New Roman"/>
          <w:sz w:val="24"/>
          <w:szCs w:val="24"/>
        </w:rPr>
        <w:t xml:space="preserve"> </w:t>
      </w:r>
      <w:r w:rsidRPr="003F26AC">
        <w:rPr>
          <w:rFonts w:ascii="Times New Roman" w:hAnsi="Times New Roman"/>
          <w:sz w:val="24"/>
          <w:szCs w:val="24"/>
        </w:rPr>
        <w:t>produksi</w:t>
      </w:r>
      <w:r w:rsidR="00E311FD">
        <w:rPr>
          <w:rFonts w:ascii="Times New Roman" w:hAnsi="Times New Roman"/>
          <w:sz w:val="24"/>
          <w:szCs w:val="24"/>
        </w:rPr>
        <w:t xml:space="preserve"> </w:t>
      </w:r>
      <w:r w:rsidRPr="003F26AC">
        <w:rPr>
          <w:rFonts w:ascii="Times New Roman" w:hAnsi="Times New Roman"/>
          <w:sz w:val="24"/>
          <w:szCs w:val="24"/>
        </w:rPr>
        <w:t>terdiri</w:t>
      </w:r>
      <w:r w:rsidR="0067257F">
        <w:rPr>
          <w:rFonts w:ascii="Times New Roman" w:hAnsi="Times New Roman"/>
          <w:sz w:val="24"/>
          <w:szCs w:val="24"/>
        </w:rPr>
        <w:t xml:space="preserve"> </w:t>
      </w:r>
      <w:r w:rsidRPr="003F26AC">
        <w:rPr>
          <w:rFonts w:ascii="Times New Roman" w:hAnsi="Times New Roman"/>
          <w:sz w:val="24"/>
          <w:szCs w:val="24"/>
        </w:rPr>
        <w:t>atas</w:t>
      </w:r>
      <w:r w:rsidR="0067257F">
        <w:rPr>
          <w:rFonts w:ascii="Times New Roman" w:hAnsi="Times New Roman"/>
          <w:sz w:val="24"/>
          <w:szCs w:val="24"/>
        </w:rPr>
        <w:t xml:space="preserve"> </w:t>
      </w:r>
      <w:r w:rsidRPr="003F26AC">
        <w:rPr>
          <w:rFonts w:ascii="Times New Roman" w:hAnsi="Times New Roman"/>
          <w:sz w:val="24"/>
          <w:szCs w:val="24"/>
        </w:rPr>
        <w:t>biaya</w:t>
      </w:r>
      <w:r w:rsidR="0067257F">
        <w:rPr>
          <w:rFonts w:ascii="Times New Roman" w:hAnsi="Times New Roman"/>
          <w:sz w:val="24"/>
          <w:szCs w:val="24"/>
        </w:rPr>
        <w:t xml:space="preserve"> </w:t>
      </w:r>
      <w:r w:rsidRPr="003F26AC">
        <w:rPr>
          <w:rFonts w:ascii="Times New Roman" w:hAnsi="Times New Roman"/>
          <w:sz w:val="24"/>
          <w:szCs w:val="24"/>
        </w:rPr>
        <w:t>tetap dan biaya</w:t>
      </w:r>
      <w:r w:rsidR="0067257F">
        <w:rPr>
          <w:rFonts w:ascii="Times New Roman" w:hAnsi="Times New Roman"/>
          <w:sz w:val="24"/>
          <w:szCs w:val="24"/>
        </w:rPr>
        <w:t xml:space="preserve"> </w:t>
      </w:r>
      <w:r w:rsidRPr="003F26AC">
        <w:rPr>
          <w:rFonts w:ascii="Times New Roman" w:hAnsi="Times New Roman"/>
          <w:sz w:val="24"/>
          <w:szCs w:val="24"/>
        </w:rPr>
        <w:t xml:space="preserve">variabel. </w:t>
      </w:r>
      <w:r w:rsidRPr="003F26AC">
        <w:rPr>
          <w:rFonts w:ascii="Times New Roman" w:eastAsia="Times New Roman" w:hAnsi="Times New Roman"/>
          <w:sz w:val="24"/>
          <w:szCs w:val="24"/>
          <w:lang w:eastAsia="id-ID"/>
        </w:rPr>
        <w:t>Biaya</w:t>
      </w:r>
      <w:r w:rsidR="0067257F">
        <w:rPr>
          <w:rFonts w:ascii="Times New Roman" w:eastAsia="Times New Roman" w:hAnsi="Times New Roman"/>
          <w:sz w:val="24"/>
          <w:szCs w:val="24"/>
          <w:lang w:eastAsia="id-ID"/>
        </w:rPr>
        <w:t xml:space="preserve"> </w:t>
      </w:r>
      <w:r w:rsidRPr="003F26AC">
        <w:rPr>
          <w:rFonts w:ascii="Times New Roman" w:eastAsia="Times New Roman" w:hAnsi="Times New Roman"/>
          <w:sz w:val="24"/>
          <w:szCs w:val="24"/>
          <w:lang w:eastAsia="id-ID"/>
        </w:rPr>
        <w:t>tetap</w:t>
      </w:r>
      <w:r w:rsidR="0067257F">
        <w:rPr>
          <w:rFonts w:ascii="Times New Roman" w:eastAsia="Times New Roman" w:hAnsi="Times New Roman"/>
          <w:sz w:val="24"/>
          <w:szCs w:val="24"/>
          <w:lang w:eastAsia="id-ID"/>
        </w:rPr>
        <w:t xml:space="preserve"> </w:t>
      </w:r>
      <w:r w:rsidRPr="003F26AC">
        <w:rPr>
          <w:rFonts w:ascii="Times New Roman" w:hAnsi="Times New Roman"/>
          <w:sz w:val="24"/>
          <w:szCs w:val="24"/>
        </w:rPr>
        <w:t>yang dikeluarkan pada suatu</w:t>
      </w:r>
      <w:r w:rsidR="0067257F">
        <w:rPr>
          <w:rFonts w:ascii="Times New Roman" w:hAnsi="Times New Roman"/>
          <w:sz w:val="24"/>
          <w:szCs w:val="24"/>
        </w:rPr>
        <w:t xml:space="preserve"> </w:t>
      </w:r>
      <w:r w:rsidRPr="003F26AC">
        <w:rPr>
          <w:rFonts w:ascii="Times New Roman" w:hAnsi="Times New Roman"/>
          <w:sz w:val="24"/>
          <w:szCs w:val="24"/>
        </w:rPr>
        <w:t>usaha</w:t>
      </w:r>
      <w:r w:rsidR="0067257F">
        <w:rPr>
          <w:rFonts w:ascii="Times New Roman" w:hAnsi="Times New Roman"/>
          <w:sz w:val="24"/>
          <w:szCs w:val="24"/>
        </w:rPr>
        <w:t xml:space="preserve"> </w:t>
      </w:r>
      <w:r w:rsidRPr="003F26AC">
        <w:rPr>
          <w:rFonts w:ascii="Times New Roman" w:hAnsi="Times New Roman"/>
          <w:sz w:val="24"/>
          <w:szCs w:val="24"/>
        </w:rPr>
        <w:t>tidak</w:t>
      </w:r>
      <w:r w:rsidR="0067257F">
        <w:rPr>
          <w:rFonts w:ascii="Times New Roman" w:hAnsi="Times New Roman"/>
          <w:sz w:val="24"/>
          <w:szCs w:val="24"/>
        </w:rPr>
        <w:t xml:space="preserve"> </w:t>
      </w:r>
      <w:r w:rsidRPr="003F26AC">
        <w:rPr>
          <w:rFonts w:ascii="Times New Roman" w:hAnsi="Times New Roman"/>
          <w:sz w:val="24"/>
          <w:szCs w:val="24"/>
        </w:rPr>
        <w:t>tergantung pada besar</w:t>
      </w:r>
      <w:r w:rsidR="0067257F">
        <w:rPr>
          <w:rFonts w:ascii="Times New Roman" w:hAnsi="Times New Roman"/>
          <w:sz w:val="24"/>
          <w:szCs w:val="24"/>
        </w:rPr>
        <w:t xml:space="preserve"> </w:t>
      </w:r>
      <w:r w:rsidRPr="003F26AC">
        <w:rPr>
          <w:rFonts w:ascii="Times New Roman" w:hAnsi="Times New Roman"/>
          <w:sz w:val="24"/>
          <w:szCs w:val="24"/>
        </w:rPr>
        <w:t>kecilnya volume produksi, begitu juga dengan</w:t>
      </w:r>
      <w:r w:rsidR="0067257F">
        <w:rPr>
          <w:rFonts w:ascii="Times New Roman" w:hAnsi="Times New Roman"/>
          <w:sz w:val="24"/>
          <w:szCs w:val="24"/>
        </w:rPr>
        <w:t xml:space="preserve"> </w:t>
      </w:r>
      <w:r w:rsidRPr="003F26AC">
        <w:rPr>
          <w:rFonts w:ascii="Times New Roman" w:hAnsi="Times New Roman"/>
          <w:sz w:val="24"/>
          <w:szCs w:val="24"/>
        </w:rPr>
        <w:t>usaha</w:t>
      </w:r>
      <w:r w:rsidR="0067257F">
        <w:rPr>
          <w:rFonts w:ascii="Times New Roman" w:hAnsi="Times New Roman"/>
          <w:sz w:val="24"/>
          <w:szCs w:val="24"/>
        </w:rPr>
        <w:t xml:space="preserve"> </w:t>
      </w:r>
      <w:r w:rsidRPr="003F26AC">
        <w:rPr>
          <w:rFonts w:ascii="Times New Roman" w:eastAsia="Times New Roman" w:hAnsi="Times New Roman"/>
          <w:sz w:val="24"/>
          <w:szCs w:val="24"/>
        </w:rPr>
        <w:t>Syifa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Hidroponik</w:t>
      </w:r>
      <w:r w:rsidRPr="003F26AC">
        <w:rPr>
          <w:rFonts w:ascii="Times New Roman" w:hAnsi="Times New Roman"/>
          <w:sz w:val="24"/>
          <w:szCs w:val="24"/>
        </w:rPr>
        <w:t xml:space="preserve">. </w:t>
      </w:r>
      <w:r w:rsidRPr="003F26AC">
        <w:rPr>
          <w:rFonts w:ascii="Times New Roman" w:eastAsia="YouYuan" w:hAnsi="Times New Roman"/>
          <w:sz w:val="24"/>
          <w:szCs w:val="24"/>
        </w:rPr>
        <w:t>Biaya</w:t>
      </w:r>
      <w:r w:rsidR="0067257F">
        <w:rPr>
          <w:rFonts w:ascii="Times New Roman" w:eastAsia="YouYuan" w:hAnsi="Times New Roman"/>
          <w:sz w:val="24"/>
          <w:szCs w:val="24"/>
        </w:rPr>
        <w:t xml:space="preserve"> </w:t>
      </w:r>
      <w:r w:rsidRPr="003F26AC">
        <w:rPr>
          <w:rFonts w:ascii="Times New Roman" w:eastAsia="YouYuan" w:hAnsi="Times New Roman"/>
          <w:sz w:val="24"/>
          <w:szCs w:val="24"/>
        </w:rPr>
        <w:t>tetap</w:t>
      </w:r>
      <w:r w:rsidR="0067257F">
        <w:rPr>
          <w:rFonts w:ascii="Times New Roman" w:eastAsia="YouYuan" w:hAnsi="Times New Roman"/>
          <w:sz w:val="24"/>
          <w:szCs w:val="24"/>
        </w:rPr>
        <w:t xml:space="preserve"> </w:t>
      </w:r>
      <w:r w:rsidRPr="003F26AC">
        <w:rPr>
          <w:rFonts w:ascii="Times New Roman" w:eastAsia="YouYuan" w:hAnsi="Times New Roman"/>
          <w:sz w:val="24"/>
          <w:szCs w:val="24"/>
        </w:rPr>
        <w:t>mencakup</w:t>
      </w:r>
      <w:r w:rsidR="0067257F">
        <w:rPr>
          <w:rFonts w:ascii="Times New Roman" w:eastAsia="YouYuan" w:hAnsi="Times New Roman"/>
          <w:sz w:val="24"/>
          <w:szCs w:val="24"/>
        </w:rPr>
        <w:t xml:space="preserve"> </w:t>
      </w:r>
      <w:r w:rsidRPr="003F26AC">
        <w:rPr>
          <w:rFonts w:ascii="Times New Roman" w:eastAsia="Times New Roman" w:hAnsi="Times New Roman"/>
          <w:sz w:val="24"/>
          <w:szCs w:val="24"/>
        </w:rPr>
        <w:t>biaya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penyusutan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peralatan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hidroponik, biaya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penyusutan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alat</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produksi</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olahan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hidroponik dan biaya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investasi</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 xml:space="preserve">tanah dan gedung per bulan. </w:t>
      </w:r>
    </w:p>
    <w:p w:rsidR="002E7095"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 xml:space="preserve">Tabel 2. </w:t>
      </w:r>
      <w:r w:rsidR="0067257F" w:rsidRPr="003F26AC">
        <w:rPr>
          <w:rFonts w:ascii="Times New Roman" w:hAnsi="Times New Roman"/>
          <w:sz w:val="24"/>
          <w:szCs w:val="24"/>
        </w:rPr>
        <w:t>M</w:t>
      </w:r>
      <w:r w:rsidRPr="003F26AC">
        <w:rPr>
          <w:rFonts w:ascii="Times New Roman" w:hAnsi="Times New Roman"/>
          <w:sz w:val="24"/>
          <w:szCs w:val="24"/>
        </w:rPr>
        <w:t>enunjukkan</w:t>
      </w:r>
      <w:r w:rsidR="0067257F">
        <w:rPr>
          <w:rFonts w:ascii="Times New Roman" w:hAnsi="Times New Roman"/>
          <w:sz w:val="24"/>
          <w:szCs w:val="24"/>
        </w:rPr>
        <w:t xml:space="preserve"> </w:t>
      </w:r>
      <w:r w:rsidRPr="003F26AC">
        <w:rPr>
          <w:rFonts w:ascii="Times New Roman" w:hAnsi="Times New Roman"/>
          <w:sz w:val="24"/>
          <w:szCs w:val="24"/>
        </w:rPr>
        <w:t>bahwa</w:t>
      </w:r>
      <w:r w:rsidR="0067257F">
        <w:rPr>
          <w:rFonts w:ascii="Times New Roman" w:hAnsi="Times New Roman"/>
          <w:sz w:val="24"/>
          <w:szCs w:val="24"/>
        </w:rPr>
        <w:t xml:space="preserve"> </w:t>
      </w:r>
      <w:r w:rsidRPr="003F26AC">
        <w:rPr>
          <w:rFonts w:ascii="Times New Roman" w:hAnsi="Times New Roman"/>
          <w:sz w:val="24"/>
          <w:szCs w:val="24"/>
        </w:rPr>
        <w:t>biaya</w:t>
      </w:r>
      <w:r w:rsidR="0067257F">
        <w:rPr>
          <w:rFonts w:ascii="Times New Roman" w:hAnsi="Times New Roman"/>
          <w:sz w:val="24"/>
          <w:szCs w:val="24"/>
        </w:rPr>
        <w:t xml:space="preserve"> </w:t>
      </w:r>
      <w:r w:rsidRPr="003F26AC">
        <w:rPr>
          <w:rFonts w:ascii="Times New Roman" w:hAnsi="Times New Roman"/>
          <w:sz w:val="24"/>
          <w:szCs w:val="24"/>
        </w:rPr>
        <w:t>tetap pada masa sebelum</w:t>
      </w:r>
      <w:r w:rsidR="0067257F">
        <w:rPr>
          <w:rFonts w:ascii="Times New Roman" w:hAnsi="Times New Roman"/>
          <w:sz w:val="24"/>
          <w:szCs w:val="24"/>
        </w:rPr>
        <w:t xml:space="preserve"> pandemic </w:t>
      </w:r>
      <w:r w:rsidRPr="003F26AC">
        <w:rPr>
          <w:rFonts w:ascii="Times New Roman" w:hAnsi="Times New Roman"/>
          <w:sz w:val="24"/>
          <w:szCs w:val="24"/>
        </w:rPr>
        <w:t xml:space="preserve">maupun masa </w:t>
      </w:r>
      <w:r w:rsidR="0067257F">
        <w:rPr>
          <w:rFonts w:ascii="Times New Roman" w:hAnsi="Times New Roman"/>
          <w:sz w:val="24"/>
          <w:szCs w:val="24"/>
        </w:rPr>
        <w:t xml:space="preserve">pandemic </w:t>
      </w:r>
      <w:r w:rsidRPr="003F26AC">
        <w:rPr>
          <w:rFonts w:ascii="Times New Roman" w:hAnsi="Times New Roman"/>
          <w:sz w:val="24"/>
          <w:szCs w:val="24"/>
        </w:rPr>
        <w:t>sebesar</w:t>
      </w:r>
      <w:r w:rsidR="0067257F">
        <w:rPr>
          <w:rFonts w:ascii="Times New Roman" w:hAnsi="Times New Roman"/>
          <w:sz w:val="24"/>
          <w:szCs w:val="24"/>
        </w:rPr>
        <w:t xml:space="preserve"> </w:t>
      </w:r>
      <w:r w:rsidRPr="003F26AC">
        <w:rPr>
          <w:rFonts w:ascii="Times New Roman" w:hAnsi="Times New Roman"/>
          <w:sz w:val="24"/>
          <w:szCs w:val="24"/>
        </w:rPr>
        <w:t xml:space="preserve">Rp. </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eastAsia="YouYuan" w:hAnsi="Times New Roman"/>
          <w:sz w:val="24"/>
          <w:szCs w:val="24"/>
        </w:rPr>
        <w:t xml:space="preserve">2.518.196. </w:t>
      </w:r>
      <w:r w:rsidRPr="003F26AC">
        <w:rPr>
          <w:rFonts w:ascii="Times New Roman" w:eastAsia="Times New Roman" w:hAnsi="Times New Roman"/>
          <w:sz w:val="24"/>
          <w:szCs w:val="24"/>
        </w:rPr>
        <w:t xml:space="preserve">Artinya, </w:t>
      </w:r>
      <w:r w:rsidRPr="003F26AC">
        <w:rPr>
          <w:rFonts w:ascii="Times New Roman" w:hAnsi="Times New Roman"/>
          <w:sz w:val="24"/>
          <w:szCs w:val="24"/>
        </w:rPr>
        <w:t>kemampuan</w:t>
      </w:r>
      <w:r w:rsidR="0067257F">
        <w:rPr>
          <w:rFonts w:ascii="Times New Roman" w:hAnsi="Times New Roman"/>
          <w:sz w:val="24"/>
          <w:szCs w:val="24"/>
        </w:rPr>
        <w:t xml:space="preserve"> </w:t>
      </w:r>
      <w:r w:rsidRPr="003F26AC">
        <w:rPr>
          <w:rFonts w:ascii="Times New Roman" w:hAnsi="Times New Roman"/>
          <w:sz w:val="24"/>
          <w:szCs w:val="24"/>
        </w:rPr>
        <w:t>alat-alat</w:t>
      </w:r>
      <w:r w:rsidR="0067257F">
        <w:rPr>
          <w:rFonts w:ascii="Times New Roman" w:hAnsi="Times New Roman"/>
          <w:sz w:val="24"/>
          <w:szCs w:val="24"/>
        </w:rPr>
        <w:t xml:space="preserve"> </w:t>
      </w:r>
      <w:r w:rsidRPr="003F26AC">
        <w:rPr>
          <w:rFonts w:ascii="Times New Roman" w:hAnsi="Times New Roman"/>
          <w:sz w:val="24"/>
          <w:szCs w:val="24"/>
        </w:rPr>
        <w:t>usaha</w:t>
      </w:r>
      <w:r w:rsidR="0067257F">
        <w:rPr>
          <w:rFonts w:ascii="Times New Roman" w:hAnsi="Times New Roman"/>
          <w:sz w:val="24"/>
          <w:szCs w:val="24"/>
        </w:rPr>
        <w:t xml:space="preserve"> </w:t>
      </w:r>
      <w:r w:rsidRPr="003F26AC">
        <w:rPr>
          <w:rFonts w:ascii="Times New Roman" w:hAnsi="Times New Roman"/>
          <w:sz w:val="24"/>
          <w:szCs w:val="24"/>
        </w:rPr>
        <w:t>setiap</w:t>
      </w:r>
      <w:r w:rsidR="0067257F">
        <w:rPr>
          <w:rFonts w:ascii="Times New Roman" w:hAnsi="Times New Roman"/>
          <w:sz w:val="24"/>
          <w:szCs w:val="24"/>
        </w:rPr>
        <w:t xml:space="preserve"> </w:t>
      </w:r>
      <w:r w:rsidRPr="003F26AC">
        <w:rPr>
          <w:rFonts w:ascii="Times New Roman" w:hAnsi="Times New Roman"/>
          <w:sz w:val="24"/>
          <w:szCs w:val="24"/>
        </w:rPr>
        <w:t>periode</w:t>
      </w:r>
      <w:r w:rsidR="0067257F">
        <w:rPr>
          <w:rFonts w:ascii="Times New Roman" w:hAnsi="Times New Roman"/>
          <w:sz w:val="24"/>
          <w:szCs w:val="24"/>
        </w:rPr>
        <w:t xml:space="preserve"> </w:t>
      </w:r>
      <w:r w:rsidRPr="003F26AC">
        <w:rPr>
          <w:rFonts w:ascii="Times New Roman" w:hAnsi="Times New Roman"/>
          <w:sz w:val="24"/>
          <w:szCs w:val="24"/>
        </w:rPr>
        <w:t>tidak</w:t>
      </w:r>
      <w:r w:rsidR="0067257F">
        <w:rPr>
          <w:rFonts w:ascii="Times New Roman" w:hAnsi="Times New Roman"/>
          <w:sz w:val="24"/>
          <w:szCs w:val="24"/>
        </w:rPr>
        <w:t xml:space="preserve"> </w:t>
      </w:r>
      <w:r w:rsidRPr="003F26AC">
        <w:rPr>
          <w:rFonts w:ascii="Times New Roman" w:hAnsi="Times New Roman"/>
          <w:sz w:val="24"/>
          <w:szCs w:val="24"/>
        </w:rPr>
        <w:t>berubah</w:t>
      </w:r>
      <w:r w:rsidR="0067257F">
        <w:rPr>
          <w:rFonts w:ascii="Times New Roman" w:hAnsi="Times New Roman"/>
          <w:sz w:val="24"/>
          <w:szCs w:val="24"/>
        </w:rPr>
        <w:t xml:space="preserve"> </w:t>
      </w:r>
      <w:r w:rsidRPr="003F26AC">
        <w:rPr>
          <w:rFonts w:ascii="Times New Roman" w:hAnsi="Times New Roman"/>
          <w:sz w:val="24"/>
          <w:szCs w:val="24"/>
        </w:rPr>
        <w:t>sehingga</w:t>
      </w:r>
      <w:r w:rsidR="0067257F">
        <w:rPr>
          <w:rFonts w:ascii="Times New Roman" w:hAnsi="Times New Roman"/>
          <w:sz w:val="24"/>
          <w:szCs w:val="24"/>
        </w:rPr>
        <w:t xml:space="preserve"> </w:t>
      </w:r>
      <w:r w:rsidRPr="003F26AC">
        <w:rPr>
          <w:rFonts w:ascii="Times New Roman" w:hAnsi="Times New Roman"/>
          <w:sz w:val="24"/>
          <w:szCs w:val="24"/>
        </w:rPr>
        <w:t>biaya yang dikeluarkan</w:t>
      </w:r>
      <w:r w:rsidR="0067257F">
        <w:rPr>
          <w:rFonts w:ascii="Times New Roman" w:hAnsi="Times New Roman"/>
          <w:sz w:val="24"/>
          <w:szCs w:val="24"/>
        </w:rPr>
        <w:t xml:space="preserve"> </w:t>
      </w:r>
      <w:r w:rsidRPr="003F26AC">
        <w:rPr>
          <w:rFonts w:ascii="Times New Roman" w:hAnsi="Times New Roman"/>
          <w:sz w:val="24"/>
          <w:szCs w:val="24"/>
        </w:rPr>
        <w:t>tidak</w:t>
      </w:r>
      <w:r w:rsidR="0067257F">
        <w:rPr>
          <w:rFonts w:ascii="Times New Roman" w:hAnsi="Times New Roman"/>
          <w:sz w:val="24"/>
          <w:szCs w:val="24"/>
        </w:rPr>
        <w:t xml:space="preserve"> </w:t>
      </w:r>
      <w:r w:rsidRPr="003F26AC">
        <w:rPr>
          <w:rFonts w:ascii="Times New Roman" w:hAnsi="Times New Roman"/>
          <w:sz w:val="24"/>
          <w:szCs w:val="24"/>
        </w:rPr>
        <w:t>berubah</w:t>
      </w:r>
      <w:r w:rsidR="0067257F">
        <w:rPr>
          <w:rFonts w:ascii="Times New Roman" w:hAnsi="Times New Roman"/>
          <w:sz w:val="24"/>
          <w:szCs w:val="24"/>
        </w:rPr>
        <w:t xml:space="preserve"> </w:t>
      </w:r>
      <w:r w:rsidRPr="003F26AC">
        <w:rPr>
          <w:rFonts w:ascii="Times New Roman" w:hAnsi="Times New Roman"/>
          <w:sz w:val="24"/>
          <w:szCs w:val="24"/>
        </w:rPr>
        <w:t>setiap</w:t>
      </w:r>
      <w:r w:rsidR="0067257F">
        <w:rPr>
          <w:rFonts w:ascii="Times New Roman" w:hAnsi="Times New Roman"/>
          <w:sz w:val="24"/>
          <w:szCs w:val="24"/>
        </w:rPr>
        <w:t xml:space="preserve"> </w:t>
      </w:r>
      <w:r w:rsidRPr="003F26AC">
        <w:rPr>
          <w:rFonts w:ascii="Times New Roman" w:hAnsi="Times New Roman"/>
          <w:sz w:val="24"/>
          <w:szCs w:val="24"/>
        </w:rPr>
        <w:t xml:space="preserve">bulannya. </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eastAsia="Times New Roman" w:hAnsi="Times New Roman"/>
          <w:sz w:val="24"/>
          <w:szCs w:val="24"/>
        </w:rPr>
        <w:t>Biaya</w:t>
      </w:r>
      <w:r w:rsidR="0067257F">
        <w:rPr>
          <w:rFonts w:ascii="Times New Roman" w:eastAsia="Times New Roman" w:hAnsi="Times New Roman"/>
          <w:sz w:val="24"/>
          <w:szCs w:val="24"/>
        </w:rPr>
        <w:t xml:space="preserve"> variable </w:t>
      </w:r>
      <w:r w:rsidRPr="003F26AC">
        <w:rPr>
          <w:rFonts w:ascii="Times New Roman" w:eastAsia="Times New Roman" w:hAnsi="Times New Roman"/>
          <w:sz w:val="24"/>
          <w:szCs w:val="24"/>
        </w:rPr>
        <w:t>adalah</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biaya yang besar</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kecilnya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selaras</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dengan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perkembangan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produksi.</w:t>
      </w:r>
      <w:r w:rsidR="0067257F">
        <w:rPr>
          <w:rFonts w:ascii="Times New Roman" w:eastAsia="Times New Roman" w:hAnsi="Times New Roman"/>
          <w:sz w:val="24"/>
          <w:szCs w:val="24"/>
        </w:rPr>
        <w:t xml:space="preserve"> </w:t>
      </w:r>
      <w:r w:rsidRPr="003F26AC">
        <w:rPr>
          <w:rFonts w:ascii="Times New Roman" w:hAnsi="Times New Roman"/>
          <w:sz w:val="24"/>
          <w:szCs w:val="24"/>
        </w:rPr>
        <w:t>Biaya</w:t>
      </w:r>
      <w:r w:rsidR="0067257F">
        <w:rPr>
          <w:rFonts w:ascii="Times New Roman" w:hAnsi="Times New Roman"/>
          <w:sz w:val="24"/>
          <w:szCs w:val="24"/>
        </w:rPr>
        <w:t xml:space="preserve"> </w:t>
      </w:r>
      <w:r w:rsidRPr="003F26AC">
        <w:rPr>
          <w:rFonts w:ascii="Times New Roman" w:hAnsi="Times New Roman"/>
          <w:sz w:val="24"/>
          <w:szCs w:val="24"/>
        </w:rPr>
        <w:t>variabel pada usaha</w:t>
      </w:r>
      <w:r w:rsidR="0067257F">
        <w:rPr>
          <w:rFonts w:ascii="Times New Roman" w:hAnsi="Times New Roman"/>
          <w:sz w:val="24"/>
          <w:szCs w:val="24"/>
        </w:rPr>
        <w:t xml:space="preserve"> </w:t>
      </w:r>
      <w:r w:rsidRPr="003F26AC">
        <w:rPr>
          <w:rFonts w:ascii="Times New Roman" w:hAnsi="Times New Roman"/>
          <w:sz w:val="24"/>
          <w:szCs w:val="24"/>
        </w:rPr>
        <w:t>syifa</w:t>
      </w:r>
      <w:r w:rsidR="0067257F">
        <w:rPr>
          <w:rFonts w:ascii="Times New Roman" w:hAnsi="Times New Roman"/>
          <w:sz w:val="24"/>
          <w:szCs w:val="24"/>
        </w:rPr>
        <w:t xml:space="preserve"> </w:t>
      </w:r>
      <w:r w:rsidRPr="003F26AC">
        <w:rPr>
          <w:rFonts w:ascii="Times New Roman" w:hAnsi="Times New Roman"/>
          <w:sz w:val="24"/>
          <w:szCs w:val="24"/>
        </w:rPr>
        <w:t>hidroponik</w:t>
      </w:r>
      <w:r w:rsidR="0067257F">
        <w:rPr>
          <w:rFonts w:ascii="Times New Roman" w:hAnsi="Times New Roman"/>
          <w:sz w:val="24"/>
          <w:szCs w:val="24"/>
        </w:rPr>
        <w:t xml:space="preserve"> </w:t>
      </w:r>
      <w:r w:rsidRPr="003F26AC">
        <w:rPr>
          <w:rFonts w:ascii="Times New Roman" w:hAnsi="Times New Roman"/>
          <w:sz w:val="24"/>
          <w:szCs w:val="24"/>
        </w:rPr>
        <w:t>terdiri</w:t>
      </w:r>
      <w:r w:rsidR="0067257F">
        <w:rPr>
          <w:rFonts w:ascii="Times New Roman" w:hAnsi="Times New Roman"/>
          <w:sz w:val="24"/>
          <w:szCs w:val="24"/>
        </w:rPr>
        <w:t xml:space="preserve"> </w:t>
      </w:r>
      <w:r w:rsidRPr="003F26AC">
        <w:rPr>
          <w:rFonts w:ascii="Times New Roman" w:hAnsi="Times New Roman"/>
          <w:sz w:val="24"/>
          <w:szCs w:val="24"/>
        </w:rPr>
        <w:t>atas</w:t>
      </w:r>
      <w:r w:rsidR="0067257F">
        <w:rPr>
          <w:rFonts w:ascii="Times New Roman" w:hAnsi="Times New Roman"/>
          <w:sz w:val="24"/>
          <w:szCs w:val="24"/>
        </w:rPr>
        <w:t xml:space="preserve"> </w:t>
      </w:r>
      <w:r w:rsidRPr="003F26AC">
        <w:rPr>
          <w:rFonts w:ascii="Times New Roman" w:hAnsi="Times New Roman"/>
          <w:sz w:val="24"/>
          <w:szCs w:val="24"/>
        </w:rPr>
        <w:t>biaya</w:t>
      </w:r>
      <w:r w:rsidR="0067257F">
        <w:rPr>
          <w:rFonts w:ascii="Times New Roman" w:hAnsi="Times New Roman"/>
          <w:sz w:val="24"/>
          <w:szCs w:val="24"/>
        </w:rPr>
        <w:t xml:space="preserve"> </w:t>
      </w:r>
      <w:r w:rsidRPr="003F26AC">
        <w:rPr>
          <w:rFonts w:ascii="Times New Roman" w:hAnsi="Times New Roman"/>
          <w:sz w:val="24"/>
          <w:szCs w:val="24"/>
        </w:rPr>
        <w:t>tanaman</w:t>
      </w:r>
      <w:r w:rsidR="0067257F">
        <w:rPr>
          <w:rFonts w:ascii="Times New Roman" w:hAnsi="Times New Roman"/>
          <w:sz w:val="24"/>
          <w:szCs w:val="24"/>
        </w:rPr>
        <w:t xml:space="preserve"> </w:t>
      </w:r>
      <w:r w:rsidRPr="003F26AC">
        <w:rPr>
          <w:rFonts w:ascii="Times New Roman" w:hAnsi="Times New Roman"/>
          <w:sz w:val="24"/>
          <w:szCs w:val="24"/>
        </w:rPr>
        <w:t>sayur</w:t>
      </w:r>
      <w:r w:rsidR="0067257F">
        <w:rPr>
          <w:rFonts w:ascii="Times New Roman" w:hAnsi="Times New Roman"/>
          <w:sz w:val="24"/>
          <w:szCs w:val="24"/>
        </w:rPr>
        <w:t xml:space="preserve"> </w:t>
      </w:r>
      <w:r w:rsidRPr="003F26AC">
        <w:rPr>
          <w:rFonts w:ascii="Times New Roman" w:hAnsi="Times New Roman"/>
          <w:sz w:val="24"/>
          <w:szCs w:val="24"/>
        </w:rPr>
        <w:t>hidroponik, biaya</w:t>
      </w:r>
      <w:r w:rsidR="0067257F">
        <w:rPr>
          <w:rFonts w:ascii="Times New Roman" w:hAnsi="Times New Roman"/>
          <w:sz w:val="24"/>
          <w:szCs w:val="24"/>
        </w:rPr>
        <w:t xml:space="preserve"> </w:t>
      </w:r>
      <w:r w:rsidRPr="003F26AC">
        <w:rPr>
          <w:rFonts w:ascii="Times New Roman" w:hAnsi="Times New Roman"/>
          <w:sz w:val="24"/>
          <w:szCs w:val="24"/>
        </w:rPr>
        <w:t>produksi</w:t>
      </w:r>
      <w:r w:rsidR="0067257F">
        <w:rPr>
          <w:rFonts w:ascii="Times New Roman" w:hAnsi="Times New Roman"/>
          <w:sz w:val="24"/>
          <w:szCs w:val="24"/>
        </w:rPr>
        <w:t xml:space="preserve"> </w:t>
      </w:r>
      <w:r w:rsidRPr="003F26AC">
        <w:rPr>
          <w:rFonts w:ascii="Times New Roman" w:hAnsi="Times New Roman"/>
          <w:sz w:val="24"/>
          <w:szCs w:val="24"/>
        </w:rPr>
        <w:t>olahan, biaya</w:t>
      </w:r>
      <w:r w:rsidR="0067257F">
        <w:rPr>
          <w:rFonts w:ascii="Times New Roman" w:hAnsi="Times New Roman"/>
          <w:sz w:val="24"/>
          <w:szCs w:val="24"/>
        </w:rPr>
        <w:t xml:space="preserve"> variable </w:t>
      </w:r>
      <w:r w:rsidRPr="003F26AC">
        <w:rPr>
          <w:rFonts w:ascii="Times New Roman" w:hAnsi="Times New Roman"/>
          <w:sz w:val="24"/>
          <w:szCs w:val="24"/>
        </w:rPr>
        <w:t>lainnya, biaya</w:t>
      </w:r>
      <w:r w:rsidR="0067257F">
        <w:rPr>
          <w:rFonts w:ascii="Times New Roman" w:hAnsi="Times New Roman"/>
          <w:sz w:val="24"/>
          <w:szCs w:val="24"/>
        </w:rPr>
        <w:t xml:space="preserve"> </w:t>
      </w:r>
      <w:r w:rsidRPr="003F26AC">
        <w:rPr>
          <w:rFonts w:ascii="Times New Roman" w:hAnsi="Times New Roman"/>
          <w:sz w:val="24"/>
          <w:szCs w:val="24"/>
        </w:rPr>
        <w:t>tenaga</w:t>
      </w:r>
      <w:r w:rsidR="0067257F">
        <w:rPr>
          <w:rFonts w:ascii="Times New Roman" w:hAnsi="Times New Roman"/>
          <w:sz w:val="24"/>
          <w:szCs w:val="24"/>
        </w:rPr>
        <w:t xml:space="preserve"> </w:t>
      </w:r>
      <w:r w:rsidRPr="003F26AC">
        <w:rPr>
          <w:rFonts w:ascii="Times New Roman" w:hAnsi="Times New Roman"/>
          <w:sz w:val="24"/>
          <w:szCs w:val="24"/>
        </w:rPr>
        <w:t>kerja, dan biaya</w:t>
      </w:r>
      <w:r w:rsidR="0067257F">
        <w:rPr>
          <w:rFonts w:ascii="Times New Roman" w:hAnsi="Times New Roman"/>
          <w:sz w:val="24"/>
          <w:szCs w:val="24"/>
        </w:rPr>
        <w:t xml:space="preserve"> </w:t>
      </w:r>
      <w:r w:rsidRPr="003F26AC">
        <w:rPr>
          <w:rFonts w:ascii="Times New Roman" w:hAnsi="Times New Roman"/>
          <w:sz w:val="24"/>
          <w:szCs w:val="24"/>
        </w:rPr>
        <w:t>penjualan</w:t>
      </w:r>
      <w:r w:rsidR="0067257F">
        <w:rPr>
          <w:rFonts w:ascii="Times New Roman" w:hAnsi="Times New Roman"/>
          <w:sz w:val="24"/>
          <w:szCs w:val="24"/>
        </w:rPr>
        <w:t xml:space="preserve"> </w:t>
      </w:r>
      <w:r w:rsidRPr="003F26AC">
        <w:rPr>
          <w:rFonts w:ascii="Times New Roman" w:hAnsi="Times New Roman"/>
          <w:sz w:val="24"/>
          <w:szCs w:val="24"/>
        </w:rPr>
        <w:t>alat-alat</w:t>
      </w:r>
      <w:r w:rsidR="0067257F">
        <w:rPr>
          <w:rFonts w:ascii="Times New Roman" w:hAnsi="Times New Roman"/>
          <w:sz w:val="24"/>
          <w:szCs w:val="24"/>
        </w:rPr>
        <w:t xml:space="preserve"> </w:t>
      </w:r>
      <w:r w:rsidRPr="003F26AC">
        <w:rPr>
          <w:rFonts w:ascii="Times New Roman" w:hAnsi="Times New Roman"/>
          <w:sz w:val="24"/>
          <w:szCs w:val="24"/>
        </w:rPr>
        <w:t>hidroponik.</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 xml:space="preserve">Tabel 2. </w:t>
      </w:r>
      <w:r w:rsidR="0067257F" w:rsidRPr="003F26AC">
        <w:rPr>
          <w:rFonts w:ascii="Times New Roman" w:hAnsi="Times New Roman"/>
          <w:sz w:val="24"/>
          <w:szCs w:val="24"/>
        </w:rPr>
        <w:t>M</w:t>
      </w:r>
      <w:r w:rsidRPr="003F26AC">
        <w:rPr>
          <w:rFonts w:ascii="Times New Roman" w:hAnsi="Times New Roman"/>
          <w:sz w:val="24"/>
          <w:szCs w:val="24"/>
        </w:rPr>
        <w:t>enunjukkan</w:t>
      </w:r>
      <w:r w:rsidR="0067257F">
        <w:rPr>
          <w:rFonts w:ascii="Times New Roman" w:hAnsi="Times New Roman"/>
          <w:sz w:val="24"/>
          <w:szCs w:val="24"/>
        </w:rPr>
        <w:t xml:space="preserve"> </w:t>
      </w:r>
      <w:r w:rsidRPr="003F26AC">
        <w:rPr>
          <w:rFonts w:ascii="Times New Roman" w:hAnsi="Times New Roman"/>
          <w:sz w:val="24"/>
          <w:szCs w:val="24"/>
        </w:rPr>
        <w:t>bahwa</w:t>
      </w:r>
      <w:r w:rsidR="0067257F">
        <w:rPr>
          <w:rFonts w:ascii="Times New Roman" w:hAnsi="Times New Roman"/>
          <w:sz w:val="24"/>
          <w:szCs w:val="24"/>
        </w:rPr>
        <w:t xml:space="preserve"> </w:t>
      </w:r>
      <w:r w:rsidRPr="003F26AC">
        <w:rPr>
          <w:rFonts w:ascii="Times New Roman" w:hAnsi="Times New Roman"/>
          <w:sz w:val="24"/>
          <w:szCs w:val="24"/>
        </w:rPr>
        <w:t>biaya</w:t>
      </w:r>
      <w:r w:rsidR="0067257F">
        <w:rPr>
          <w:rFonts w:ascii="Times New Roman" w:hAnsi="Times New Roman"/>
          <w:sz w:val="24"/>
          <w:szCs w:val="24"/>
        </w:rPr>
        <w:t xml:space="preserve"> </w:t>
      </w:r>
      <w:r w:rsidRPr="003F26AC">
        <w:rPr>
          <w:rFonts w:ascii="Times New Roman" w:hAnsi="Times New Roman"/>
          <w:sz w:val="24"/>
          <w:szCs w:val="24"/>
        </w:rPr>
        <w:t>variabel pada masa sebelum</w:t>
      </w:r>
      <w:r w:rsidR="0067257F">
        <w:rPr>
          <w:rFonts w:ascii="Times New Roman" w:hAnsi="Times New Roman"/>
          <w:sz w:val="24"/>
          <w:szCs w:val="24"/>
        </w:rPr>
        <w:t xml:space="preserve"> pandemic </w:t>
      </w:r>
      <w:r w:rsidRPr="003F26AC">
        <w:rPr>
          <w:rFonts w:ascii="Times New Roman" w:hAnsi="Times New Roman"/>
          <w:sz w:val="24"/>
          <w:szCs w:val="24"/>
        </w:rPr>
        <w:t>berkisar</w:t>
      </w:r>
      <w:r w:rsidR="0067257F">
        <w:rPr>
          <w:rFonts w:ascii="Times New Roman" w:hAnsi="Times New Roman"/>
          <w:sz w:val="24"/>
          <w:szCs w:val="24"/>
        </w:rPr>
        <w:t xml:space="preserve"> </w:t>
      </w:r>
      <w:r w:rsidRPr="003F26AC">
        <w:rPr>
          <w:rFonts w:ascii="Times New Roman" w:hAnsi="Times New Roman"/>
          <w:sz w:val="24"/>
          <w:szCs w:val="24"/>
        </w:rPr>
        <w:t>antara</w:t>
      </w:r>
      <w:r w:rsidR="0067257F">
        <w:rPr>
          <w:rFonts w:ascii="Times New Roman" w:hAnsi="Times New Roman"/>
          <w:sz w:val="24"/>
          <w:szCs w:val="24"/>
        </w:rPr>
        <w:t xml:space="preserve"> </w:t>
      </w:r>
      <w:r w:rsidRPr="003F26AC">
        <w:rPr>
          <w:rFonts w:ascii="Times New Roman" w:hAnsi="Times New Roman"/>
          <w:sz w:val="24"/>
          <w:szCs w:val="24"/>
        </w:rPr>
        <w:t xml:space="preserve">Rp. </w:t>
      </w:r>
      <w:r w:rsidRPr="003F26AC">
        <w:rPr>
          <w:rFonts w:ascii="Times New Roman" w:eastAsia="YouYuan" w:hAnsi="Times New Roman"/>
          <w:sz w:val="24"/>
          <w:szCs w:val="24"/>
        </w:rPr>
        <w:t xml:space="preserve">9.499.400 </w:t>
      </w:r>
      <w:r w:rsidRPr="003F26AC">
        <w:rPr>
          <w:rFonts w:ascii="Times New Roman" w:hAnsi="Times New Roman"/>
          <w:bCs/>
          <w:sz w:val="24"/>
          <w:szCs w:val="24"/>
        </w:rPr>
        <w:t xml:space="preserve">sampaiRp. </w:t>
      </w:r>
      <w:r w:rsidRPr="003F26AC">
        <w:rPr>
          <w:rFonts w:ascii="Times New Roman" w:eastAsia="YouYuan" w:hAnsi="Times New Roman"/>
          <w:sz w:val="24"/>
          <w:szCs w:val="24"/>
        </w:rPr>
        <w:t xml:space="preserve">10.315.400 </w:t>
      </w:r>
      <w:r w:rsidRPr="003F26AC">
        <w:rPr>
          <w:rFonts w:ascii="Times New Roman" w:hAnsi="Times New Roman"/>
          <w:bCs/>
          <w:sz w:val="24"/>
          <w:szCs w:val="24"/>
        </w:rPr>
        <w:t xml:space="preserve">dengan rata-rata per bulanRp. 10.029.066,7, sedangkan pada masa </w:t>
      </w:r>
      <w:r w:rsidR="0067257F">
        <w:rPr>
          <w:rFonts w:ascii="Times New Roman" w:hAnsi="Times New Roman"/>
          <w:bCs/>
          <w:sz w:val="24"/>
          <w:szCs w:val="24"/>
        </w:rPr>
        <w:t xml:space="preserve">pandemic </w:t>
      </w:r>
      <w:r w:rsidRPr="003F26AC">
        <w:rPr>
          <w:rFonts w:ascii="Times New Roman" w:hAnsi="Times New Roman"/>
          <w:bCs/>
          <w:sz w:val="24"/>
          <w:szCs w:val="24"/>
        </w:rPr>
        <w:t>biaya</w:t>
      </w:r>
      <w:r w:rsidR="0067257F">
        <w:rPr>
          <w:rFonts w:ascii="Times New Roman" w:hAnsi="Times New Roman"/>
          <w:bCs/>
          <w:sz w:val="24"/>
          <w:szCs w:val="24"/>
        </w:rPr>
        <w:t xml:space="preserve"> variable </w:t>
      </w:r>
      <w:r w:rsidRPr="003F26AC">
        <w:rPr>
          <w:rFonts w:ascii="Times New Roman" w:hAnsi="Times New Roman"/>
          <w:bCs/>
          <w:sz w:val="24"/>
          <w:szCs w:val="24"/>
        </w:rPr>
        <w:t xml:space="preserve">hidroponikRp. </w:t>
      </w:r>
      <w:r w:rsidRPr="003F26AC">
        <w:rPr>
          <w:rFonts w:ascii="Times New Roman" w:eastAsia="YouYuan" w:hAnsi="Times New Roman"/>
          <w:sz w:val="24"/>
          <w:szCs w:val="24"/>
        </w:rPr>
        <w:t xml:space="preserve">24.049.000 </w:t>
      </w:r>
      <w:r w:rsidRPr="003F26AC">
        <w:rPr>
          <w:rFonts w:ascii="Times New Roman" w:hAnsi="Times New Roman"/>
          <w:bCs/>
          <w:sz w:val="24"/>
          <w:szCs w:val="24"/>
        </w:rPr>
        <w:t>sampai</w:t>
      </w:r>
      <w:r w:rsidR="0067257F">
        <w:rPr>
          <w:rFonts w:ascii="Times New Roman" w:hAnsi="Times New Roman"/>
          <w:bCs/>
          <w:sz w:val="24"/>
          <w:szCs w:val="24"/>
        </w:rPr>
        <w:t xml:space="preserve"> </w:t>
      </w:r>
      <w:r w:rsidRPr="003F26AC">
        <w:rPr>
          <w:rFonts w:ascii="Times New Roman" w:hAnsi="Times New Roman"/>
          <w:bCs/>
          <w:sz w:val="24"/>
          <w:szCs w:val="24"/>
        </w:rPr>
        <w:t xml:space="preserve">Rp. </w:t>
      </w:r>
      <w:r w:rsidRPr="003F26AC">
        <w:rPr>
          <w:rFonts w:ascii="Times New Roman" w:eastAsia="YouYuan" w:hAnsi="Times New Roman"/>
          <w:sz w:val="24"/>
          <w:szCs w:val="24"/>
        </w:rPr>
        <w:t>26.039.800</w:t>
      </w:r>
      <w:r w:rsidR="0067257F">
        <w:rPr>
          <w:rFonts w:ascii="Times New Roman" w:eastAsia="YouYuan" w:hAnsi="Times New Roman"/>
          <w:sz w:val="24"/>
          <w:szCs w:val="24"/>
        </w:rPr>
        <w:t xml:space="preserve"> </w:t>
      </w:r>
      <w:r w:rsidRPr="003F26AC">
        <w:rPr>
          <w:rFonts w:ascii="Times New Roman" w:hAnsi="Times New Roman"/>
          <w:bCs/>
          <w:sz w:val="24"/>
          <w:szCs w:val="24"/>
        </w:rPr>
        <w:t xml:space="preserve">dengan rata-rata per bulan Rp.25.371.333.3. </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eastAsia="Times New Roman" w:hAnsi="Times New Roman"/>
          <w:sz w:val="24"/>
          <w:szCs w:val="24"/>
        </w:rPr>
        <w:t>Total biaya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adalah total seluruh</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biaya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tetap dan biaya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variabel yang digunakan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untuk</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menghasilkan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suatu</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barang</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jadi</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dalam</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satu</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periode, begitu juga pada usaha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Syifa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 xml:space="preserve">Hidroponik. Tabel 2. </w:t>
      </w:r>
      <w:r w:rsidR="0067257F" w:rsidRPr="003F26AC">
        <w:rPr>
          <w:rFonts w:ascii="Times New Roman" w:eastAsia="Times New Roman" w:hAnsi="Times New Roman"/>
          <w:sz w:val="24"/>
          <w:szCs w:val="24"/>
        </w:rPr>
        <w:t>M</w:t>
      </w:r>
      <w:r w:rsidRPr="003F26AC">
        <w:rPr>
          <w:rFonts w:ascii="Times New Roman" w:eastAsia="Times New Roman" w:hAnsi="Times New Roman"/>
          <w:sz w:val="24"/>
          <w:szCs w:val="24"/>
        </w:rPr>
        <w:t>enunjukkan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bahwa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sebelum</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pandemi total biaya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berkisar</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antara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 xml:space="preserve">Rp. </w:t>
      </w:r>
      <w:r w:rsidRPr="003F26AC">
        <w:rPr>
          <w:rFonts w:ascii="Times New Roman" w:hAnsi="Times New Roman"/>
          <w:sz w:val="24"/>
          <w:szCs w:val="24"/>
        </w:rPr>
        <w:t>12.017.596 sampai</w:t>
      </w:r>
      <w:r w:rsidR="0067257F">
        <w:rPr>
          <w:rFonts w:ascii="Times New Roman" w:hAnsi="Times New Roman"/>
          <w:sz w:val="24"/>
          <w:szCs w:val="24"/>
        </w:rPr>
        <w:t xml:space="preserve"> </w:t>
      </w:r>
      <w:r w:rsidRPr="003F26AC">
        <w:rPr>
          <w:rFonts w:ascii="Times New Roman" w:hAnsi="Times New Roman"/>
          <w:sz w:val="24"/>
          <w:szCs w:val="24"/>
        </w:rPr>
        <w:t xml:space="preserve">Rp. </w:t>
      </w:r>
      <w:r w:rsidRPr="003F26AC">
        <w:rPr>
          <w:rFonts w:ascii="Times New Roman" w:eastAsia="YouYuan" w:hAnsi="Times New Roman"/>
          <w:sz w:val="24"/>
          <w:szCs w:val="24"/>
        </w:rPr>
        <w:t xml:space="preserve">12.833.596 </w:t>
      </w:r>
      <w:r w:rsidRPr="003F26AC">
        <w:rPr>
          <w:rFonts w:ascii="Times New Roman" w:hAnsi="Times New Roman"/>
          <w:sz w:val="24"/>
          <w:szCs w:val="24"/>
        </w:rPr>
        <w:t>dengan</w:t>
      </w:r>
      <w:r w:rsidR="0067257F">
        <w:rPr>
          <w:rFonts w:ascii="Times New Roman" w:hAnsi="Times New Roman"/>
          <w:sz w:val="24"/>
          <w:szCs w:val="24"/>
        </w:rPr>
        <w:t xml:space="preserve"> </w:t>
      </w:r>
      <w:r w:rsidRPr="003F26AC">
        <w:rPr>
          <w:rFonts w:ascii="Times New Roman" w:eastAsia="Times New Roman" w:hAnsi="Times New Roman"/>
          <w:sz w:val="24"/>
          <w:szCs w:val="24"/>
        </w:rPr>
        <w:t>rata-rata total biaya yang harus</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dikeluarkan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sebesar</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Rp. 12.547.262,7 perbulan. Masa pandemi total biaya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berkisar</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antara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 xml:space="preserve">Rp. </w:t>
      </w:r>
      <w:r w:rsidRPr="003F26AC">
        <w:rPr>
          <w:rFonts w:ascii="Times New Roman" w:eastAsia="YouYuan" w:hAnsi="Times New Roman"/>
          <w:sz w:val="24"/>
          <w:szCs w:val="24"/>
        </w:rPr>
        <w:t xml:space="preserve">26.567.196 </w:t>
      </w:r>
      <w:r w:rsidRPr="003F26AC">
        <w:rPr>
          <w:rFonts w:ascii="Times New Roman" w:eastAsia="Times New Roman" w:hAnsi="Times New Roman"/>
          <w:sz w:val="24"/>
          <w:szCs w:val="24"/>
        </w:rPr>
        <w:t>sampai</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 xml:space="preserve">Rp. </w:t>
      </w:r>
      <w:r w:rsidRPr="003F26AC">
        <w:rPr>
          <w:rFonts w:ascii="Times New Roman" w:eastAsia="YouYuan" w:hAnsi="Times New Roman"/>
          <w:sz w:val="24"/>
          <w:szCs w:val="24"/>
        </w:rPr>
        <w:t xml:space="preserve">28.557.996 </w:t>
      </w:r>
      <w:r w:rsidRPr="003F26AC">
        <w:rPr>
          <w:rFonts w:ascii="Times New Roman" w:eastAsia="Times New Roman" w:hAnsi="Times New Roman"/>
          <w:sz w:val="24"/>
          <w:szCs w:val="24"/>
        </w:rPr>
        <w:t>dengan rata-rata total biaya yang harus</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dikeluarkan</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sebesar</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Rp 27.889.529,3 per bulan. Artinya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terjadi</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kenaikan total biaya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secara</w:t>
      </w:r>
      <w:r w:rsidR="0067257F">
        <w:rPr>
          <w:rFonts w:ascii="Times New Roman" w:eastAsia="Times New Roman" w:hAnsi="Times New Roman"/>
          <w:sz w:val="24"/>
          <w:szCs w:val="24"/>
        </w:rPr>
        <w:t xml:space="preserve"> </w:t>
      </w:r>
      <w:r w:rsidRPr="003F26AC">
        <w:rPr>
          <w:rFonts w:ascii="Times New Roman" w:eastAsia="Times New Roman" w:hAnsi="Times New Roman"/>
          <w:sz w:val="24"/>
          <w:szCs w:val="24"/>
        </w:rPr>
        <w:t>keseluruhan pada usahaSyifaHidroponiksebesar 54,01% yang disebabkan oleh penjualanalat-alathidroponikselama masa pandemi, sehinggamembutuhkan modal yang besar pula.</w:t>
      </w:r>
    </w:p>
    <w:p w:rsidR="003F26AC" w:rsidRPr="003F26AC" w:rsidRDefault="003F26AC" w:rsidP="003F26AC">
      <w:pPr>
        <w:pStyle w:val="ListParagraph"/>
        <w:numPr>
          <w:ilvl w:val="0"/>
          <w:numId w:val="8"/>
        </w:numPr>
        <w:spacing w:after="0" w:line="240" w:lineRule="auto"/>
        <w:ind w:left="852" w:hanging="426"/>
        <w:jc w:val="both"/>
        <w:rPr>
          <w:rFonts w:ascii="Times New Roman" w:hAnsi="Times New Roman"/>
          <w:b/>
          <w:bCs/>
          <w:sz w:val="24"/>
          <w:szCs w:val="24"/>
        </w:rPr>
      </w:pPr>
      <w:r w:rsidRPr="003F26AC">
        <w:rPr>
          <w:rFonts w:ascii="Times New Roman" w:hAnsi="Times New Roman"/>
          <w:b/>
          <w:bCs/>
          <w:sz w:val="24"/>
          <w:szCs w:val="24"/>
        </w:rPr>
        <w:t>Total Penerimaan</w:t>
      </w:r>
    </w:p>
    <w:p w:rsidR="003F26AC" w:rsidRPr="003F26AC" w:rsidRDefault="003F26AC" w:rsidP="003F26AC">
      <w:pPr>
        <w:spacing w:line="240" w:lineRule="auto"/>
        <w:ind w:left="426" w:firstLine="426"/>
        <w:jc w:val="both"/>
        <w:rPr>
          <w:rFonts w:ascii="Times New Roman" w:eastAsia="Times New Roman" w:hAnsi="Times New Roman"/>
          <w:sz w:val="24"/>
          <w:szCs w:val="24"/>
        </w:rPr>
      </w:pPr>
      <w:r w:rsidRPr="003F26AC">
        <w:rPr>
          <w:rFonts w:ascii="Times New Roman" w:eastAsia="Times New Roman" w:hAnsi="Times New Roman"/>
          <w:sz w:val="24"/>
          <w:szCs w:val="24"/>
        </w:rPr>
        <w:t>Penerimaan yang diperolehpemiliksyifahidroponikberasaldari total penerimaansayuranhidroponik, penerimaanhasilolahanhidroponik dan penerimaandaripenjualanalat-alathidroponik yang dijual pada masa pandemi.</w:t>
      </w:r>
    </w:p>
    <w:p w:rsidR="003F26AC" w:rsidRPr="003F26AC" w:rsidRDefault="003F26AC" w:rsidP="00D7143C">
      <w:pPr>
        <w:spacing w:line="240" w:lineRule="auto"/>
        <w:ind w:left="426" w:firstLine="426"/>
        <w:jc w:val="both"/>
        <w:rPr>
          <w:rFonts w:ascii="Times New Roman" w:eastAsia="Times New Roman" w:hAnsi="Times New Roman"/>
          <w:sz w:val="24"/>
          <w:szCs w:val="24"/>
        </w:rPr>
      </w:pPr>
      <w:r w:rsidRPr="003F26AC">
        <w:rPr>
          <w:rFonts w:ascii="Times New Roman" w:eastAsia="Times New Roman" w:hAnsi="Times New Roman"/>
          <w:sz w:val="24"/>
          <w:szCs w:val="24"/>
        </w:rPr>
        <w:t xml:space="preserve">Tabel 2. menunjukkansebelumpandemi total penerimaanberkisarantaraRp. </w:t>
      </w:r>
      <w:r w:rsidRPr="003F26AC">
        <w:rPr>
          <w:rFonts w:ascii="Times New Roman" w:hAnsi="Times New Roman"/>
          <w:sz w:val="24"/>
          <w:szCs w:val="24"/>
        </w:rPr>
        <w:t>24.635.000 sampaiRp. 26.385.000 dengan</w:t>
      </w:r>
      <w:r w:rsidRPr="003F26AC">
        <w:rPr>
          <w:rFonts w:ascii="Times New Roman" w:eastAsia="Times New Roman" w:hAnsi="Times New Roman"/>
          <w:sz w:val="24"/>
          <w:szCs w:val="24"/>
        </w:rPr>
        <w:t xml:space="preserve">rata-rata total penerimaansebesarRp 25.781.666,67 per bulan. Total penerimaan masa pandemiberkisarantaraRp. </w:t>
      </w:r>
      <w:r w:rsidRPr="003F26AC">
        <w:rPr>
          <w:rFonts w:ascii="Times New Roman" w:hAnsi="Times New Roman"/>
          <w:sz w:val="24"/>
          <w:szCs w:val="24"/>
        </w:rPr>
        <w:t xml:space="preserve">38.367.500 </w:t>
      </w:r>
      <w:r w:rsidRPr="003F26AC">
        <w:rPr>
          <w:rFonts w:ascii="Times New Roman" w:eastAsia="Times New Roman" w:hAnsi="Times New Roman"/>
          <w:sz w:val="24"/>
          <w:szCs w:val="24"/>
        </w:rPr>
        <w:t xml:space="preserve">sampaiRp. </w:t>
      </w:r>
      <w:r w:rsidRPr="003F26AC">
        <w:rPr>
          <w:rFonts w:ascii="Times New Roman" w:hAnsi="Times New Roman"/>
          <w:sz w:val="24"/>
          <w:szCs w:val="24"/>
        </w:rPr>
        <w:t xml:space="preserve">39.287.500 </w:t>
      </w:r>
      <w:r w:rsidRPr="003F26AC">
        <w:rPr>
          <w:rFonts w:ascii="Times New Roman" w:eastAsia="Times New Roman" w:hAnsi="Times New Roman"/>
          <w:sz w:val="24"/>
          <w:szCs w:val="24"/>
        </w:rPr>
        <w:t xml:space="preserve">dengan rata-rata penerimaansebesarRp 38.864.166,67 per bulan. Artinya, terjadipeningkatan total penerimaansebesar 33,66% yang disebabkan oleh penjualanperalatanhidroponik pada bulan April, Mei dan Juni. </w:t>
      </w:r>
    </w:p>
    <w:p w:rsidR="003F26AC" w:rsidRPr="003F26AC" w:rsidRDefault="003F26AC" w:rsidP="003F26AC">
      <w:pPr>
        <w:pStyle w:val="ListParagraph"/>
        <w:numPr>
          <w:ilvl w:val="0"/>
          <w:numId w:val="8"/>
        </w:numPr>
        <w:spacing w:after="0" w:line="240" w:lineRule="auto"/>
        <w:ind w:left="852" w:hanging="426"/>
        <w:jc w:val="both"/>
        <w:rPr>
          <w:rFonts w:ascii="Times New Roman" w:hAnsi="Times New Roman"/>
          <w:b/>
          <w:bCs/>
          <w:sz w:val="24"/>
          <w:szCs w:val="24"/>
        </w:rPr>
      </w:pPr>
      <w:r w:rsidRPr="003F26AC">
        <w:rPr>
          <w:rFonts w:ascii="Times New Roman" w:hAnsi="Times New Roman"/>
          <w:b/>
          <w:bCs/>
          <w:sz w:val="24"/>
          <w:szCs w:val="24"/>
        </w:rPr>
        <w:t>Keuntungan</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Keuntungan</w:t>
      </w:r>
      <w:r w:rsidR="00C86E37">
        <w:rPr>
          <w:rFonts w:ascii="Times New Roman" w:hAnsi="Times New Roman"/>
          <w:sz w:val="24"/>
          <w:szCs w:val="24"/>
        </w:rPr>
        <w:t xml:space="preserve"> </w:t>
      </w:r>
      <w:r w:rsidRPr="003F26AC">
        <w:rPr>
          <w:rFonts w:ascii="Times New Roman" w:hAnsi="Times New Roman"/>
          <w:sz w:val="24"/>
          <w:szCs w:val="24"/>
        </w:rPr>
        <w:t>diperoleh</w:t>
      </w:r>
      <w:r w:rsidR="00C86E37">
        <w:rPr>
          <w:rFonts w:ascii="Times New Roman" w:hAnsi="Times New Roman"/>
          <w:sz w:val="24"/>
          <w:szCs w:val="24"/>
        </w:rPr>
        <w:t xml:space="preserve"> </w:t>
      </w:r>
      <w:r w:rsidRPr="003F26AC">
        <w:rPr>
          <w:rFonts w:ascii="Times New Roman" w:hAnsi="Times New Roman"/>
          <w:sz w:val="24"/>
          <w:szCs w:val="24"/>
        </w:rPr>
        <w:t>dengan</w:t>
      </w:r>
      <w:r w:rsidR="00C86E37">
        <w:rPr>
          <w:rFonts w:ascii="Times New Roman" w:hAnsi="Times New Roman"/>
          <w:sz w:val="24"/>
          <w:szCs w:val="24"/>
        </w:rPr>
        <w:t xml:space="preserve"> </w:t>
      </w:r>
      <w:r w:rsidRPr="003F26AC">
        <w:rPr>
          <w:rFonts w:ascii="Times New Roman" w:hAnsi="Times New Roman"/>
          <w:sz w:val="24"/>
          <w:szCs w:val="24"/>
        </w:rPr>
        <w:t>cara</w:t>
      </w:r>
      <w:r w:rsidR="00C86E37">
        <w:rPr>
          <w:rFonts w:ascii="Times New Roman" w:hAnsi="Times New Roman"/>
          <w:sz w:val="24"/>
          <w:szCs w:val="24"/>
        </w:rPr>
        <w:t xml:space="preserve"> </w:t>
      </w:r>
      <w:r w:rsidRPr="003F26AC">
        <w:rPr>
          <w:rFonts w:ascii="Times New Roman" w:hAnsi="Times New Roman"/>
          <w:sz w:val="24"/>
          <w:szCs w:val="24"/>
        </w:rPr>
        <w:t>mengurangi total penerimaan</w:t>
      </w:r>
      <w:r w:rsidR="00C86E37">
        <w:rPr>
          <w:rFonts w:ascii="Times New Roman" w:hAnsi="Times New Roman"/>
          <w:sz w:val="24"/>
          <w:szCs w:val="24"/>
        </w:rPr>
        <w:t xml:space="preserve"> </w:t>
      </w:r>
      <w:r w:rsidRPr="003F26AC">
        <w:rPr>
          <w:rFonts w:ascii="Times New Roman" w:hAnsi="Times New Roman"/>
          <w:sz w:val="24"/>
          <w:szCs w:val="24"/>
        </w:rPr>
        <w:t>dengan total biaya yang dikeluarkan. Total penerimaan dan total biaya pada tiap</w:t>
      </w:r>
      <w:r w:rsidR="00C86E37">
        <w:rPr>
          <w:rFonts w:ascii="Times New Roman" w:hAnsi="Times New Roman"/>
          <w:sz w:val="24"/>
          <w:szCs w:val="24"/>
        </w:rPr>
        <w:t xml:space="preserve"> </w:t>
      </w:r>
      <w:r w:rsidRPr="003F26AC">
        <w:rPr>
          <w:rFonts w:ascii="Times New Roman" w:hAnsi="Times New Roman"/>
          <w:sz w:val="24"/>
          <w:szCs w:val="24"/>
        </w:rPr>
        <w:t>komoditas pada usaha</w:t>
      </w:r>
      <w:r w:rsidR="00C86E37">
        <w:rPr>
          <w:rFonts w:ascii="Times New Roman" w:hAnsi="Times New Roman"/>
          <w:sz w:val="24"/>
          <w:szCs w:val="24"/>
        </w:rPr>
        <w:t xml:space="preserve"> </w:t>
      </w:r>
      <w:r w:rsidRPr="003F26AC">
        <w:rPr>
          <w:rFonts w:ascii="Times New Roman" w:hAnsi="Times New Roman"/>
          <w:sz w:val="24"/>
          <w:szCs w:val="24"/>
        </w:rPr>
        <w:t>Syifa</w:t>
      </w:r>
      <w:r w:rsidR="00C353B3">
        <w:rPr>
          <w:rFonts w:ascii="Times New Roman" w:hAnsi="Times New Roman"/>
          <w:sz w:val="24"/>
          <w:szCs w:val="24"/>
        </w:rPr>
        <w:t xml:space="preserve"> </w:t>
      </w:r>
      <w:r w:rsidRPr="003F26AC">
        <w:rPr>
          <w:rFonts w:ascii="Times New Roman" w:hAnsi="Times New Roman"/>
          <w:sz w:val="24"/>
          <w:szCs w:val="24"/>
        </w:rPr>
        <w:t>Hidroponik</w:t>
      </w:r>
      <w:r w:rsidR="00C353B3">
        <w:rPr>
          <w:rFonts w:ascii="Times New Roman" w:hAnsi="Times New Roman"/>
          <w:sz w:val="24"/>
          <w:szCs w:val="24"/>
        </w:rPr>
        <w:t xml:space="preserve"> </w:t>
      </w:r>
      <w:r w:rsidRPr="003F26AC">
        <w:rPr>
          <w:rFonts w:ascii="Times New Roman" w:hAnsi="Times New Roman"/>
          <w:sz w:val="24"/>
          <w:szCs w:val="24"/>
        </w:rPr>
        <w:t>berbeda</w:t>
      </w:r>
      <w:r w:rsidR="00C353B3">
        <w:rPr>
          <w:rFonts w:ascii="Times New Roman" w:hAnsi="Times New Roman"/>
          <w:sz w:val="24"/>
          <w:szCs w:val="24"/>
        </w:rPr>
        <w:t xml:space="preserve"> </w:t>
      </w:r>
      <w:r w:rsidRPr="003F26AC">
        <w:rPr>
          <w:rFonts w:ascii="Times New Roman" w:hAnsi="Times New Roman"/>
          <w:sz w:val="24"/>
          <w:szCs w:val="24"/>
        </w:rPr>
        <w:t>sehingga</w:t>
      </w:r>
      <w:r w:rsidR="00C353B3">
        <w:rPr>
          <w:rFonts w:ascii="Times New Roman" w:hAnsi="Times New Roman"/>
          <w:sz w:val="24"/>
          <w:szCs w:val="24"/>
        </w:rPr>
        <w:t xml:space="preserve"> </w:t>
      </w:r>
      <w:r w:rsidRPr="003F26AC">
        <w:rPr>
          <w:rFonts w:ascii="Times New Roman" w:hAnsi="Times New Roman"/>
          <w:sz w:val="24"/>
          <w:szCs w:val="24"/>
        </w:rPr>
        <w:t>keuntungan</w:t>
      </w:r>
      <w:r w:rsidR="00C353B3">
        <w:rPr>
          <w:rFonts w:ascii="Times New Roman" w:hAnsi="Times New Roman"/>
          <w:sz w:val="24"/>
          <w:szCs w:val="24"/>
        </w:rPr>
        <w:t xml:space="preserve"> </w:t>
      </w:r>
      <w:r w:rsidRPr="003F26AC">
        <w:rPr>
          <w:rFonts w:ascii="Times New Roman" w:hAnsi="Times New Roman"/>
          <w:sz w:val="24"/>
          <w:szCs w:val="24"/>
        </w:rPr>
        <w:t>usaha yang diperoleh juga berbeda</w:t>
      </w:r>
      <w:r w:rsidR="00C353B3">
        <w:rPr>
          <w:rFonts w:ascii="Times New Roman" w:hAnsi="Times New Roman"/>
          <w:sz w:val="24"/>
          <w:szCs w:val="24"/>
        </w:rPr>
        <w:t xml:space="preserve"> </w:t>
      </w:r>
      <w:r w:rsidRPr="003F26AC">
        <w:rPr>
          <w:rFonts w:ascii="Times New Roman" w:hAnsi="Times New Roman"/>
          <w:sz w:val="24"/>
          <w:szCs w:val="24"/>
        </w:rPr>
        <w:t>jumlahnya. Keuntungan</w:t>
      </w:r>
      <w:r w:rsidR="00C353B3">
        <w:rPr>
          <w:rFonts w:ascii="Times New Roman" w:hAnsi="Times New Roman"/>
          <w:sz w:val="24"/>
          <w:szCs w:val="24"/>
        </w:rPr>
        <w:t xml:space="preserve"> </w:t>
      </w:r>
      <w:r w:rsidRPr="003F26AC">
        <w:rPr>
          <w:rFonts w:ascii="Times New Roman" w:hAnsi="Times New Roman"/>
          <w:sz w:val="24"/>
          <w:szCs w:val="24"/>
        </w:rPr>
        <w:t>usaha yang besar</w:t>
      </w:r>
      <w:r w:rsidR="00C353B3">
        <w:rPr>
          <w:rFonts w:ascii="Times New Roman" w:hAnsi="Times New Roman"/>
          <w:sz w:val="24"/>
          <w:szCs w:val="24"/>
        </w:rPr>
        <w:t xml:space="preserve"> </w:t>
      </w:r>
      <w:r w:rsidRPr="003F26AC">
        <w:rPr>
          <w:rFonts w:ascii="Times New Roman" w:hAnsi="Times New Roman"/>
          <w:sz w:val="24"/>
          <w:szCs w:val="24"/>
        </w:rPr>
        <w:t>dapat</w:t>
      </w:r>
      <w:r w:rsidR="00C353B3">
        <w:rPr>
          <w:rFonts w:ascii="Times New Roman" w:hAnsi="Times New Roman"/>
          <w:sz w:val="24"/>
          <w:szCs w:val="24"/>
        </w:rPr>
        <w:t xml:space="preserve"> </w:t>
      </w:r>
      <w:r w:rsidRPr="003F26AC">
        <w:rPr>
          <w:rFonts w:ascii="Times New Roman" w:hAnsi="Times New Roman"/>
          <w:sz w:val="24"/>
          <w:szCs w:val="24"/>
        </w:rPr>
        <w:t>diperoleh</w:t>
      </w:r>
      <w:r w:rsidR="00C353B3">
        <w:rPr>
          <w:rFonts w:ascii="Times New Roman" w:hAnsi="Times New Roman"/>
          <w:sz w:val="24"/>
          <w:szCs w:val="24"/>
        </w:rPr>
        <w:t xml:space="preserve"> </w:t>
      </w:r>
      <w:r w:rsidRPr="003F26AC">
        <w:rPr>
          <w:rFonts w:ascii="Times New Roman" w:hAnsi="Times New Roman"/>
          <w:sz w:val="24"/>
          <w:szCs w:val="24"/>
        </w:rPr>
        <w:t>dari</w:t>
      </w:r>
      <w:r w:rsidR="00C353B3">
        <w:rPr>
          <w:rFonts w:ascii="Times New Roman" w:hAnsi="Times New Roman"/>
          <w:sz w:val="24"/>
          <w:szCs w:val="24"/>
        </w:rPr>
        <w:t xml:space="preserve"> </w:t>
      </w:r>
      <w:r w:rsidRPr="003F26AC">
        <w:rPr>
          <w:rFonts w:ascii="Times New Roman" w:hAnsi="Times New Roman"/>
          <w:sz w:val="24"/>
          <w:szCs w:val="24"/>
        </w:rPr>
        <w:t>kecilnya</w:t>
      </w:r>
      <w:r w:rsidR="00C353B3">
        <w:rPr>
          <w:rFonts w:ascii="Times New Roman" w:hAnsi="Times New Roman"/>
          <w:sz w:val="24"/>
          <w:szCs w:val="24"/>
        </w:rPr>
        <w:t xml:space="preserve"> </w:t>
      </w:r>
      <w:r w:rsidRPr="003F26AC">
        <w:rPr>
          <w:rFonts w:ascii="Times New Roman" w:hAnsi="Times New Roman"/>
          <w:sz w:val="24"/>
          <w:szCs w:val="24"/>
        </w:rPr>
        <w:t>jumlah</w:t>
      </w:r>
      <w:r w:rsidR="00C353B3">
        <w:rPr>
          <w:rFonts w:ascii="Times New Roman" w:hAnsi="Times New Roman"/>
          <w:sz w:val="24"/>
          <w:szCs w:val="24"/>
        </w:rPr>
        <w:t xml:space="preserve"> </w:t>
      </w:r>
      <w:r w:rsidRPr="003F26AC">
        <w:rPr>
          <w:rFonts w:ascii="Times New Roman" w:hAnsi="Times New Roman"/>
          <w:sz w:val="24"/>
          <w:szCs w:val="24"/>
        </w:rPr>
        <w:t>biaya yang dikeluarkan</w:t>
      </w:r>
      <w:r w:rsidR="00C353B3">
        <w:rPr>
          <w:rFonts w:ascii="Times New Roman" w:hAnsi="Times New Roman"/>
          <w:sz w:val="24"/>
          <w:szCs w:val="24"/>
        </w:rPr>
        <w:t xml:space="preserve"> </w:t>
      </w:r>
      <w:r w:rsidRPr="003F26AC">
        <w:rPr>
          <w:rFonts w:ascii="Times New Roman" w:hAnsi="Times New Roman"/>
          <w:sz w:val="24"/>
          <w:szCs w:val="24"/>
        </w:rPr>
        <w:t>atau</w:t>
      </w:r>
      <w:r w:rsidR="00C353B3">
        <w:rPr>
          <w:rFonts w:ascii="Times New Roman" w:hAnsi="Times New Roman"/>
          <w:sz w:val="24"/>
          <w:szCs w:val="24"/>
        </w:rPr>
        <w:t xml:space="preserve"> </w:t>
      </w:r>
      <w:r w:rsidRPr="003F26AC">
        <w:rPr>
          <w:rFonts w:ascii="Times New Roman" w:hAnsi="Times New Roman"/>
          <w:sz w:val="24"/>
          <w:szCs w:val="24"/>
        </w:rPr>
        <w:t>pun</w:t>
      </w:r>
      <w:r w:rsidR="00C353B3">
        <w:rPr>
          <w:rFonts w:ascii="Times New Roman" w:hAnsi="Times New Roman"/>
          <w:sz w:val="24"/>
          <w:szCs w:val="24"/>
        </w:rPr>
        <w:t xml:space="preserve"> </w:t>
      </w:r>
      <w:r w:rsidRPr="003F26AC">
        <w:rPr>
          <w:rFonts w:ascii="Times New Roman" w:hAnsi="Times New Roman"/>
          <w:sz w:val="24"/>
          <w:szCs w:val="24"/>
        </w:rPr>
        <w:t>tingginya</w:t>
      </w:r>
      <w:r w:rsidR="00C353B3">
        <w:rPr>
          <w:rFonts w:ascii="Times New Roman" w:hAnsi="Times New Roman"/>
          <w:sz w:val="24"/>
          <w:szCs w:val="24"/>
        </w:rPr>
        <w:t xml:space="preserve"> </w:t>
      </w:r>
      <w:r w:rsidRPr="003F26AC">
        <w:rPr>
          <w:rFonts w:ascii="Times New Roman" w:hAnsi="Times New Roman"/>
          <w:sz w:val="24"/>
          <w:szCs w:val="24"/>
        </w:rPr>
        <w:t>jumlah</w:t>
      </w:r>
      <w:r w:rsidR="00C353B3">
        <w:rPr>
          <w:rFonts w:ascii="Times New Roman" w:hAnsi="Times New Roman"/>
          <w:sz w:val="24"/>
          <w:szCs w:val="24"/>
        </w:rPr>
        <w:t xml:space="preserve"> </w:t>
      </w:r>
      <w:r w:rsidRPr="003F26AC">
        <w:rPr>
          <w:rFonts w:ascii="Times New Roman" w:hAnsi="Times New Roman"/>
          <w:sz w:val="24"/>
          <w:szCs w:val="24"/>
        </w:rPr>
        <w:t>penerimaan yang diperoleh.</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 xml:space="preserve">Tabel 2. </w:t>
      </w:r>
      <w:r w:rsidR="00C353B3" w:rsidRPr="003F26AC">
        <w:rPr>
          <w:rFonts w:ascii="Times New Roman" w:hAnsi="Times New Roman"/>
          <w:sz w:val="24"/>
          <w:szCs w:val="24"/>
        </w:rPr>
        <w:t>M</w:t>
      </w:r>
      <w:r w:rsidRPr="003F26AC">
        <w:rPr>
          <w:rFonts w:ascii="Times New Roman" w:hAnsi="Times New Roman"/>
          <w:sz w:val="24"/>
          <w:szCs w:val="24"/>
        </w:rPr>
        <w:t>enunjukkan</w:t>
      </w:r>
      <w:r w:rsidR="00C353B3">
        <w:rPr>
          <w:rFonts w:ascii="Times New Roman" w:hAnsi="Times New Roman"/>
          <w:sz w:val="24"/>
          <w:szCs w:val="24"/>
        </w:rPr>
        <w:t xml:space="preserve"> </w:t>
      </w:r>
      <w:r w:rsidRPr="003F26AC">
        <w:rPr>
          <w:rFonts w:ascii="Times New Roman" w:hAnsi="Times New Roman"/>
          <w:sz w:val="24"/>
          <w:szCs w:val="24"/>
        </w:rPr>
        <w:t>bahwa</w:t>
      </w:r>
      <w:r w:rsidR="00C353B3">
        <w:rPr>
          <w:rFonts w:ascii="Times New Roman" w:hAnsi="Times New Roman"/>
          <w:sz w:val="24"/>
          <w:szCs w:val="24"/>
        </w:rPr>
        <w:t xml:space="preserve"> </w:t>
      </w:r>
      <w:r w:rsidRPr="003F26AC">
        <w:rPr>
          <w:rFonts w:ascii="Times New Roman" w:hAnsi="Times New Roman"/>
          <w:sz w:val="24"/>
          <w:szCs w:val="24"/>
        </w:rPr>
        <w:t>keuntungan</w:t>
      </w:r>
      <w:r w:rsidR="00C353B3">
        <w:rPr>
          <w:rFonts w:ascii="Times New Roman" w:hAnsi="Times New Roman"/>
          <w:sz w:val="24"/>
          <w:szCs w:val="24"/>
        </w:rPr>
        <w:t xml:space="preserve"> </w:t>
      </w:r>
      <w:r w:rsidRPr="003F26AC">
        <w:rPr>
          <w:rFonts w:ascii="Times New Roman" w:hAnsi="Times New Roman"/>
          <w:sz w:val="24"/>
          <w:szCs w:val="24"/>
        </w:rPr>
        <w:t>sebelum</w:t>
      </w:r>
      <w:r w:rsidR="00C353B3">
        <w:rPr>
          <w:rFonts w:ascii="Times New Roman" w:hAnsi="Times New Roman"/>
          <w:sz w:val="24"/>
          <w:szCs w:val="24"/>
        </w:rPr>
        <w:t xml:space="preserve"> pandemic </w:t>
      </w:r>
      <w:r w:rsidRPr="003F26AC">
        <w:rPr>
          <w:rFonts w:ascii="Times New Roman" w:hAnsi="Times New Roman"/>
          <w:sz w:val="24"/>
          <w:szCs w:val="24"/>
        </w:rPr>
        <w:t>berkisar</w:t>
      </w:r>
      <w:r w:rsidR="00C353B3">
        <w:rPr>
          <w:rFonts w:ascii="Times New Roman" w:hAnsi="Times New Roman"/>
          <w:sz w:val="24"/>
          <w:szCs w:val="24"/>
        </w:rPr>
        <w:t xml:space="preserve"> </w:t>
      </w:r>
      <w:r w:rsidRPr="003F26AC">
        <w:rPr>
          <w:rFonts w:ascii="Times New Roman" w:hAnsi="Times New Roman"/>
          <w:sz w:val="24"/>
          <w:szCs w:val="24"/>
        </w:rPr>
        <w:t xml:space="preserve">antaraRp. </w:t>
      </w:r>
      <w:r w:rsidRPr="003F26AC">
        <w:rPr>
          <w:rFonts w:ascii="Times New Roman" w:eastAsia="Times New Roman" w:hAnsi="Times New Roman"/>
          <w:sz w:val="24"/>
          <w:szCs w:val="24"/>
          <w:lang w:eastAsia="id-ID"/>
        </w:rPr>
        <w:t xml:space="preserve">12.617.404 </w:t>
      </w:r>
      <w:r w:rsidRPr="003F26AC">
        <w:rPr>
          <w:rFonts w:ascii="Times New Roman" w:hAnsi="Times New Roman"/>
          <w:sz w:val="24"/>
          <w:szCs w:val="24"/>
        </w:rPr>
        <w:t>sampai</w:t>
      </w:r>
      <w:r w:rsidR="00C353B3">
        <w:rPr>
          <w:rFonts w:ascii="Times New Roman" w:hAnsi="Times New Roman"/>
          <w:sz w:val="24"/>
          <w:szCs w:val="24"/>
        </w:rPr>
        <w:t xml:space="preserve"> </w:t>
      </w:r>
      <w:r w:rsidRPr="003F26AC">
        <w:rPr>
          <w:rFonts w:ascii="Times New Roman" w:hAnsi="Times New Roman"/>
          <w:sz w:val="24"/>
          <w:szCs w:val="24"/>
        </w:rPr>
        <w:t xml:space="preserve">Rp. </w:t>
      </w:r>
      <w:r w:rsidRPr="003F26AC">
        <w:rPr>
          <w:rFonts w:ascii="Times New Roman" w:eastAsia="Times New Roman" w:hAnsi="Times New Roman"/>
          <w:sz w:val="24"/>
          <w:szCs w:val="24"/>
          <w:lang w:eastAsia="id-ID"/>
        </w:rPr>
        <w:t xml:space="preserve">13.551.404 </w:t>
      </w:r>
      <w:r w:rsidRPr="003F26AC">
        <w:rPr>
          <w:rFonts w:ascii="Times New Roman" w:hAnsi="Times New Roman"/>
          <w:sz w:val="24"/>
          <w:szCs w:val="24"/>
        </w:rPr>
        <w:t>dengan rata-rata keuntungan</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 xml:space="preserve">Rp 13.234.404 per bulan. Keuntungan masa </w:t>
      </w:r>
      <w:r w:rsidR="00C353B3">
        <w:rPr>
          <w:rFonts w:ascii="Times New Roman" w:hAnsi="Times New Roman"/>
          <w:sz w:val="24"/>
          <w:szCs w:val="24"/>
        </w:rPr>
        <w:t xml:space="preserve">pandemic </w:t>
      </w:r>
      <w:r w:rsidRPr="003F26AC">
        <w:rPr>
          <w:rFonts w:ascii="Times New Roman" w:hAnsi="Times New Roman"/>
          <w:sz w:val="24"/>
          <w:szCs w:val="24"/>
        </w:rPr>
        <w:t>berkisar</w:t>
      </w:r>
      <w:r w:rsidR="00C353B3">
        <w:rPr>
          <w:rFonts w:ascii="Times New Roman" w:hAnsi="Times New Roman"/>
          <w:sz w:val="24"/>
          <w:szCs w:val="24"/>
        </w:rPr>
        <w:t xml:space="preserve"> </w:t>
      </w:r>
      <w:r w:rsidRPr="003F26AC">
        <w:rPr>
          <w:rFonts w:ascii="Times New Roman" w:hAnsi="Times New Roman"/>
          <w:sz w:val="24"/>
          <w:szCs w:val="24"/>
        </w:rPr>
        <w:t>antara</w:t>
      </w:r>
      <w:r w:rsidR="00C353B3">
        <w:rPr>
          <w:rFonts w:ascii="Times New Roman" w:hAnsi="Times New Roman"/>
          <w:sz w:val="24"/>
          <w:szCs w:val="24"/>
        </w:rPr>
        <w:t xml:space="preserve"> </w:t>
      </w:r>
      <w:r w:rsidRPr="003F26AC">
        <w:rPr>
          <w:rFonts w:ascii="Times New Roman" w:hAnsi="Times New Roman"/>
          <w:sz w:val="24"/>
          <w:szCs w:val="24"/>
        </w:rPr>
        <w:t xml:space="preserve">Rp. </w:t>
      </w:r>
      <w:r w:rsidRPr="003F26AC">
        <w:rPr>
          <w:rFonts w:ascii="Times New Roman" w:eastAsia="Times New Roman" w:hAnsi="Times New Roman"/>
          <w:sz w:val="24"/>
          <w:szCs w:val="24"/>
          <w:lang w:eastAsia="id-ID"/>
        </w:rPr>
        <w:t xml:space="preserve">9.824.104 </w:t>
      </w:r>
      <w:r w:rsidRPr="003F26AC">
        <w:rPr>
          <w:rFonts w:ascii="Times New Roman" w:hAnsi="Times New Roman"/>
          <w:sz w:val="24"/>
          <w:szCs w:val="24"/>
        </w:rPr>
        <w:t>sampai</w:t>
      </w:r>
      <w:r w:rsidR="00C353B3">
        <w:rPr>
          <w:rFonts w:ascii="Times New Roman" w:hAnsi="Times New Roman"/>
          <w:sz w:val="24"/>
          <w:szCs w:val="24"/>
        </w:rPr>
        <w:t xml:space="preserve"> </w:t>
      </w:r>
      <w:r w:rsidRPr="003F26AC">
        <w:rPr>
          <w:rFonts w:ascii="Times New Roman" w:hAnsi="Times New Roman"/>
          <w:sz w:val="24"/>
          <w:szCs w:val="24"/>
        </w:rPr>
        <w:t xml:space="preserve">Rp. </w:t>
      </w:r>
      <w:r w:rsidRPr="003F26AC">
        <w:rPr>
          <w:rFonts w:ascii="Times New Roman" w:eastAsia="Times New Roman" w:hAnsi="Times New Roman"/>
          <w:sz w:val="24"/>
          <w:szCs w:val="24"/>
          <w:lang w:eastAsia="id-ID"/>
        </w:rPr>
        <w:t>12.720.304</w:t>
      </w:r>
      <w:r w:rsidR="00C353B3">
        <w:rPr>
          <w:rFonts w:ascii="Times New Roman" w:eastAsia="Times New Roman" w:hAnsi="Times New Roman"/>
          <w:sz w:val="24"/>
          <w:szCs w:val="24"/>
          <w:lang w:eastAsia="id-ID"/>
        </w:rPr>
        <w:t xml:space="preserve"> </w:t>
      </w:r>
      <w:r w:rsidRPr="003F26AC">
        <w:rPr>
          <w:rFonts w:ascii="Times New Roman" w:hAnsi="Times New Roman"/>
          <w:sz w:val="24"/>
          <w:szCs w:val="24"/>
        </w:rPr>
        <w:t>dengan rata-rata keuntungan</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 xml:space="preserve">Rp. 10.974.637,3. </w:t>
      </w:r>
      <w:r w:rsidRPr="003F26AC">
        <w:rPr>
          <w:rFonts w:ascii="Times New Roman" w:hAnsi="Times New Roman"/>
          <w:sz w:val="24"/>
          <w:szCs w:val="24"/>
          <w:shd w:val="clear" w:color="auto" w:fill="FEFEFE"/>
        </w:rPr>
        <w:t>Artinya, syifa</w:t>
      </w:r>
      <w:r w:rsidR="00C353B3">
        <w:rPr>
          <w:rFonts w:ascii="Times New Roman" w:hAnsi="Times New Roman"/>
          <w:sz w:val="24"/>
          <w:szCs w:val="24"/>
          <w:shd w:val="clear" w:color="auto" w:fill="FEFEFE"/>
        </w:rPr>
        <w:t xml:space="preserve"> </w:t>
      </w:r>
      <w:r w:rsidRPr="003F26AC">
        <w:rPr>
          <w:rFonts w:ascii="Times New Roman" w:hAnsi="Times New Roman"/>
          <w:sz w:val="24"/>
          <w:szCs w:val="24"/>
          <w:shd w:val="clear" w:color="auto" w:fill="FEFEFE"/>
        </w:rPr>
        <w:t>hidroponik</w:t>
      </w:r>
      <w:r w:rsidR="00C353B3">
        <w:rPr>
          <w:rFonts w:ascii="Times New Roman" w:hAnsi="Times New Roman"/>
          <w:sz w:val="24"/>
          <w:szCs w:val="24"/>
          <w:shd w:val="clear" w:color="auto" w:fill="FEFEFE"/>
        </w:rPr>
        <w:t xml:space="preserve"> </w:t>
      </w:r>
      <w:r w:rsidRPr="003F26AC">
        <w:rPr>
          <w:rFonts w:ascii="Times New Roman" w:hAnsi="Times New Roman"/>
          <w:sz w:val="24"/>
          <w:szCs w:val="24"/>
          <w:shd w:val="clear" w:color="auto" w:fill="FEFEFE"/>
        </w:rPr>
        <w:t>mengalami</w:t>
      </w:r>
      <w:r w:rsidR="00C353B3">
        <w:rPr>
          <w:rFonts w:ascii="Times New Roman" w:hAnsi="Times New Roman"/>
          <w:sz w:val="24"/>
          <w:szCs w:val="24"/>
          <w:shd w:val="clear" w:color="auto" w:fill="FEFEFE"/>
        </w:rPr>
        <w:t xml:space="preserve"> </w:t>
      </w:r>
      <w:r w:rsidRPr="003F26AC">
        <w:rPr>
          <w:rFonts w:ascii="Times New Roman" w:hAnsi="Times New Roman"/>
          <w:sz w:val="24"/>
          <w:szCs w:val="24"/>
        </w:rPr>
        <w:t>penurunan rata-rata keuntungan</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Rp. 2.259.766,7 atau</w:t>
      </w:r>
      <w:r w:rsidR="00C353B3">
        <w:rPr>
          <w:rFonts w:ascii="Times New Roman" w:hAnsi="Times New Roman"/>
          <w:sz w:val="24"/>
          <w:szCs w:val="24"/>
        </w:rPr>
        <w:t xml:space="preserve"> </w:t>
      </w:r>
      <w:r w:rsidRPr="003F26AC">
        <w:rPr>
          <w:rFonts w:ascii="Times New Roman" w:hAnsi="Times New Roman"/>
          <w:sz w:val="24"/>
          <w:szCs w:val="24"/>
        </w:rPr>
        <w:t>setara</w:t>
      </w:r>
      <w:r w:rsidR="00C353B3">
        <w:rPr>
          <w:rFonts w:ascii="Times New Roman" w:hAnsi="Times New Roman"/>
          <w:sz w:val="24"/>
          <w:szCs w:val="24"/>
        </w:rPr>
        <w:t xml:space="preserve"> </w:t>
      </w:r>
      <w:r w:rsidRPr="003F26AC">
        <w:rPr>
          <w:rFonts w:ascii="Times New Roman" w:hAnsi="Times New Roman"/>
          <w:sz w:val="24"/>
          <w:szCs w:val="24"/>
        </w:rPr>
        <w:t xml:space="preserve">dengan 17,07% </w:t>
      </w:r>
      <w:r w:rsidRPr="003F26AC">
        <w:rPr>
          <w:rFonts w:ascii="Times New Roman" w:eastAsia="Times New Roman" w:hAnsi="Times New Roman"/>
          <w:sz w:val="24"/>
          <w:szCs w:val="24"/>
        </w:rPr>
        <w:t>akibat</w:t>
      </w:r>
      <w:r w:rsidR="00C353B3">
        <w:rPr>
          <w:rFonts w:ascii="Times New Roman" w:eastAsia="Times New Roman" w:hAnsi="Times New Roman"/>
          <w:sz w:val="24"/>
          <w:szCs w:val="24"/>
        </w:rPr>
        <w:t xml:space="preserve"> </w:t>
      </w:r>
      <w:r w:rsidRPr="003F26AC">
        <w:rPr>
          <w:rFonts w:ascii="Times New Roman" w:eastAsia="Times New Roman" w:hAnsi="Times New Roman"/>
          <w:sz w:val="24"/>
          <w:szCs w:val="24"/>
        </w:rPr>
        <w:t>berkurangnya</w:t>
      </w:r>
      <w:r w:rsidR="00C353B3">
        <w:rPr>
          <w:rFonts w:ascii="Times New Roman" w:eastAsia="Times New Roman" w:hAnsi="Times New Roman"/>
          <w:sz w:val="24"/>
          <w:szCs w:val="24"/>
        </w:rPr>
        <w:t xml:space="preserve"> </w:t>
      </w:r>
      <w:r w:rsidRPr="003F26AC">
        <w:rPr>
          <w:rFonts w:ascii="Times New Roman" w:eastAsia="Times New Roman" w:hAnsi="Times New Roman"/>
          <w:sz w:val="24"/>
          <w:szCs w:val="24"/>
        </w:rPr>
        <w:t>jumlah</w:t>
      </w:r>
      <w:r w:rsidR="00C353B3">
        <w:rPr>
          <w:rFonts w:ascii="Times New Roman" w:eastAsia="Times New Roman" w:hAnsi="Times New Roman"/>
          <w:sz w:val="24"/>
          <w:szCs w:val="24"/>
        </w:rPr>
        <w:t xml:space="preserve"> </w:t>
      </w:r>
      <w:r w:rsidRPr="003F26AC">
        <w:rPr>
          <w:rFonts w:ascii="Times New Roman" w:eastAsia="Times New Roman" w:hAnsi="Times New Roman"/>
          <w:sz w:val="24"/>
          <w:szCs w:val="24"/>
        </w:rPr>
        <w:t>konsumen pada produk-produk</w:t>
      </w:r>
      <w:r w:rsidR="00C353B3">
        <w:rPr>
          <w:rFonts w:ascii="Times New Roman" w:eastAsia="Times New Roman" w:hAnsi="Times New Roman"/>
          <w:sz w:val="24"/>
          <w:szCs w:val="24"/>
        </w:rPr>
        <w:t xml:space="preserve"> </w:t>
      </w:r>
      <w:r w:rsidRPr="003F26AC">
        <w:rPr>
          <w:rFonts w:ascii="Times New Roman" w:eastAsia="Times New Roman" w:hAnsi="Times New Roman"/>
          <w:sz w:val="24"/>
          <w:szCs w:val="24"/>
        </w:rPr>
        <w:t>olahan</w:t>
      </w:r>
      <w:r w:rsidR="00C353B3">
        <w:rPr>
          <w:rFonts w:ascii="Times New Roman" w:eastAsia="Times New Roman" w:hAnsi="Times New Roman"/>
          <w:sz w:val="24"/>
          <w:szCs w:val="24"/>
        </w:rPr>
        <w:t xml:space="preserve"> </w:t>
      </w:r>
      <w:r w:rsidRPr="003F26AC">
        <w:rPr>
          <w:rFonts w:ascii="Times New Roman" w:eastAsia="Times New Roman" w:hAnsi="Times New Roman"/>
          <w:sz w:val="24"/>
          <w:szCs w:val="24"/>
        </w:rPr>
        <w:t>hidroponik.</w:t>
      </w:r>
    </w:p>
    <w:p w:rsidR="003F26AC" w:rsidRPr="003F26AC" w:rsidRDefault="003F26AC" w:rsidP="003F26AC">
      <w:pPr>
        <w:pStyle w:val="ListParagraph"/>
        <w:numPr>
          <w:ilvl w:val="0"/>
          <w:numId w:val="8"/>
        </w:numPr>
        <w:spacing w:after="0" w:line="240" w:lineRule="auto"/>
        <w:ind w:left="852" w:hanging="426"/>
        <w:jc w:val="both"/>
        <w:rPr>
          <w:rFonts w:ascii="Times New Roman" w:hAnsi="Times New Roman"/>
          <w:b/>
          <w:bCs/>
          <w:sz w:val="24"/>
          <w:szCs w:val="24"/>
        </w:rPr>
      </w:pPr>
      <w:r w:rsidRPr="003F26AC">
        <w:rPr>
          <w:rFonts w:ascii="Times New Roman" w:hAnsi="Times New Roman"/>
          <w:b/>
          <w:bCs/>
          <w:i/>
          <w:iCs/>
          <w:sz w:val="24"/>
          <w:szCs w:val="24"/>
        </w:rPr>
        <w:t>Revenue Cost Ratio</w:t>
      </w:r>
      <w:r w:rsidRPr="003F26AC">
        <w:rPr>
          <w:rFonts w:ascii="Times New Roman" w:hAnsi="Times New Roman"/>
          <w:b/>
          <w:bCs/>
          <w:sz w:val="24"/>
          <w:szCs w:val="24"/>
        </w:rPr>
        <w:t xml:space="preserve"> (RCR) </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Kelayakan</w:t>
      </w:r>
      <w:r w:rsidR="00C353B3">
        <w:rPr>
          <w:rFonts w:ascii="Times New Roman" w:hAnsi="Times New Roman"/>
          <w:sz w:val="24"/>
          <w:szCs w:val="24"/>
        </w:rPr>
        <w:t xml:space="preserve"> </w:t>
      </w:r>
      <w:r w:rsidRPr="003F26AC">
        <w:rPr>
          <w:rFonts w:ascii="Times New Roman" w:hAnsi="Times New Roman"/>
          <w:sz w:val="24"/>
          <w:szCs w:val="24"/>
        </w:rPr>
        <w:t>usaha</w:t>
      </w:r>
      <w:r w:rsidR="00C353B3">
        <w:rPr>
          <w:rFonts w:ascii="Times New Roman" w:hAnsi="Times New Roman"/>
          <w:sz w:val="24"/>
          <w:szCs w:val="24"/>
        </w:rPr>
        <w:t xml:space="preserve"> </w:t>
      </w:r>
      <w:r w:rsidRPr="003F26AC">
        <w:rPr>
          <w:rFonts w:ascii="Times New Roman" w:hAnsi="Times New Roman"/>
          <w:sz w:val="24"/>
          <w:szCs w:val="24"/>
        </w:rPr>
        <w:t>dianalisis</w:t>
      </w:r>
      <w:r w:rsidR="00C353B3">
        <w:rPr>
          <w:rFonts w:ascii="Times New Roman" w:hAnsi="Times New Roman"/>
          <w:sz w:val="24"/>
          <w:szCs w:val="24"/>
        </w:rPr>
        <w:t xml:space="preserve"> </w:t>
      </w:r>
      <w:r w:rsidRPr="003F26AC">
        <w:rPr>
          <w:rFonts w:ascii="Times New Roman" w:hAnsi="Times New Roman"/>
          <w:sz w:val="24"/>
          <w:szCs w:val="24"/>
        </w:rPr>
        <w:t>dengan</w:t>
      </w:r>
      <w:r w:rsidR="00C353B3">
        <w:rPr>
          <w:rFonts w:ascii="Times New Roman" w:hAnsi="Times New Roman"/>
          <w:sz w:val="24"/>
          <w:szCs w:val="24"/>
        </w:rPr>
        <w:t xml:space="preserve"> </w:t>
      </w:r>
      <w:r w:rsidRPr="003F26AC">
        <w:rPr>
          <w:rFonts w:ascii="Times New Roman" w:hAnsi="Times New Roman"/>
          <w:sz w:val="24"/>
          <w:szCs w:val="24"/>
        </w:rPr>
        <w:t>menggunakan</w:t>
      </w:r>
      <w:r w:rsidR="00C353B3">
        <w:rPr>
          <w:rFonts w:ascii="Times New Roman" w:hAnsi="Times New Roman"/>
          <w:sz w:val="24"/>
          <w:szCs w:val="24"/>
        </w:rPr>
        <w:t xml:space="preserve"> </w:t>
      </w:r>
      <w:r w:rsidRPr="003F26AC">
        <w:rPr>
          <w:rFonts w:ascii="Times New Roman" w:hAnsi="Times New Roman"/>
          <w:sz w:val="24"/>
          <w:szCs w:val="24"/>
        </w:rPr>
        <w:t>analisis</w:t>
      </w:r>
      <w:r w:rsidR="00C353B3">
        <w:rPr>
          <w:rFonts w:ascii="Times New Roman" w:hAnsi="Times New Roman"/>
          <w:sz w:val="24"/>
          <w:szCs w:val="24"/>
        </w:rPr>
        <w:t xml:space="preserve"> </w:t>
      </w:r>
      <w:r w:rsidRPr="003F26AC">
        <w:rPr>
          <w:rFonts w:ascii="Times New Roman" w:hAnsi="Times New Roman"/>
          <w:i/>
          <w:iCs/>
          <w:sz w:val="24"/>
          <w:szCs w:val="24"/>
        </w:rPr>
        <w:t>Revenue Cost Ratio</w:t>
      </w:r>
      <w:r w:rsidRPr="003F26AC">
        <w:rPr>
          <w:rFonts w:ascii="Times New Roman" w:hAnsi="Times New Roman"/>
          <w:sz w:val="24"/>
          <w:szCs w:val="24"/>
        </w:rPr>
        <w:t xml:space="preserve"> (RCR) untuk</w:t>
      </w:r>
      <w:r w:rsidR="00C353B3">
        <w:rPr>
          <w:rFonts w:ascii="Times New Roman" w:hAnsi="Times New Roman"/>
          <w:sz w:val="24"/>
          <w:szCs w:val="24"/>
        </w:rPr>
        <w:t xml:space="preserve"> </w:t>
      </w:r>
      <w:r w:rsidRPr="003F26AC">
        <w:rPr>
          <w:rFonts w:ascii="Times New Roman" w:hAnsi="Times New Roman"/>
          <w:sz w:val="24"/>
          <w:szCs w:val="24"/>
        </w:rPr>
        <w:t>melihat</w:t>
      </w:r>
      <w:r w:rsidR="00C353B3">
        <w:rPr>
          <w:rFonts w:ascii="Times New Roman" w:hAnsi="Times New Roman"/>
          <w:sz w:val="24"/>
          <w:szCs w:val="24"/>
        </w:rPr>
        <w:t xml:space="preserve"> </w:t>
      </w:r>
      <w:r w:rsidRPr="003F26AC">
        <w:rPr>
          <w:rFonts w:ascii="Times New Roman" w:hAnsi="Times New Roman"/>
          <w:sz w:val="24"/>
          <w:szCs w:val="24"/>
        </w:rPr>
        <w:t>perbandingan</w:t>
      </w:r>
      <w:r w:rsidR="00C353B3">
        <w:rPr>
          <w:rFonts w:ascii="Times New Roman" w:hAnsi="Times New Roman"/>
          <w:sz w:val="24"/>
          <w:szCs w:val="24"/>
        </w:rPr>
        <w:t xml:space="preserve"> </w:t>
      </w:r>
      <w:r w:rsidRPr="003F26AC">
        <w:rPr>
          <w:rFonts w:ascii="Times New Roman" w:hAnsi="Times New Roman"/>
          <w:sz w:val="24"/>
          <w:szCs w:val="24"/>
        </w:rPr>
        <w:t>antara total penerimaan dan total biaya, yang menunjukkan</w:t>
      </w:r>
      <w:r w:rsidR="00C353B3">
        <w:rPr>
          <w:rFonts w:ascii="Times New Roman" w:hAnsi="Times New Roman"/>
          <w:sz w:val="24"/>
          <w:szCs w:val="24"/>
        </w:rPr>
        <w:t xml:space="preserve"> </w:t>
      </w:r>
      <w:r w:rsidRPr="003F26AC">
        <w:rPr>
          <w:rFonts w:ascii="Times New Roman" w:hAnsi="Times New Roman"/>
          <w:sz w:val="24"/>
          <w:szCs w:val="24"/>
        </w:rPr>
        <w:t>nilai</w:t>
      </w:r>
      <w:r w:rsidR="00C353B3">
        <w:rPr>
          <w:rFonts w:ascii="Times New Roman" w:hAnsi="Times New Roman"/>
          <w:sz w:val="24"/>
          <w:szCs w:val="24"/>
        </w:rPr>
        <w:t xml:space="preserve"> </w:t>
      </w:r>
      <w:r w:rsidRPr="003F26AC">
        <w:rPr>
          <w:rFonts w:ascii="Times New Roman" w:hAnsi="Times New Roman"/>
          <w:sz w:val="24"/>
          <w:szCs w:val="24"/>
        </w:rPr>
        <w:t>penerimaan yang diperoleh</w:t>
      </w:r>
      <w:r w:rsidR="00C353B3">
        <w:rPr>
          <w:rFonts w:ascii="Times New Roman" w:hAnsi="Times New Roman"/>
          <w:sz w:val="24"/>
          <w:szCs w:val="24"/>
        </w:rPr>
        <w:t xml:space="preserve"> </w:t>
      </w:r>
      <w:r w:rsidRPr="003F26AC">
        <w:rPr>
          <w:rFonts w:ascii="Times New Roman" w:hAnsi="Times New Roman"/>
          <w:sz w:val="24"/>
          <w:szCs w:val="24"/>
        </w:rPr>
        <w:t>dari</w:t>
      </w:r>
      <w:r w:rsidR="00C353B3">
        <w:rPr>
          <w:rFonts w:ascii="Times New Roman" w:hAnsi="Times New Roman"/>
          <w:sz w:val="24"/>
          <w:szCs w:val="24"/>
        </w:rPr>
        <w:t xml:space="preserve"> </w:t>
      </w:r>
      <w:r w:rsidRPr="003F26AC">
        <w:rPr>
          <w:rFonts w:ascii="Times New Roman" w:hAnsi="Times New Roman"/>
          <w:sz w:val="24"/>
          <w:szCs w:val="24"/>
        </w:rPr>
        <w:t xml:space="preserve">setiap rupiah yang dikeluarkan. </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 xml:space="preserve">Tabel 2. </w:t>
      </w:r>
      <w:r w:rsidR="00C353B3" w:rsidRPr="003F26AC">
        <w:rPr>
          <w:rFonts w:ascii="Times New Roman" w:hAnsi="Times New Roman"/>
          <w:sz w:val="24"/>
          <w:szCs w:val="24"/>
        </w:rPr>
        <w:t>M</w:t>
      </w:r>
      <w:r w:rsidRPr="003F26AC">
        <w:rPr>
          <w:rFonts w:ascii="Times New Roman" w:hAnsi="Times New Roman"/>
          <w:sz w:val="24"/>
          <w:szCs w:val="24"/>
        </w:rPr>
        <w:t>enunjukkan</w:t>
      </w:r>
      <w:r w:rsidR="00C353B3">
        <w:rPr>
          <w:rFonts w:ascii="Times New Roman" w:hAnsi="Times New Roman"/>
          <w:sz w:val="24"/>
          <w:szCs w:val="24"/>
        </w:rPr>
        <w:t xml:space="preserve"> </w:t>
      </w:r>
      <w:r w:rsidRPr="003F26AC">
        <w:rPr>
          <w:rFonts w:ascii="Times New Roman" w:hAnsi="Times New Roman"/>
          <w:sz w:val="24"/>
          <w:szCs w:val="24"/>
        </w:rPr>
        <w:t>bahwa</w:t>
      </w:r>
      <w:r w:rsidR="00C353B3">
        <w:rPr>
          <w:rFonts w:ascii="Times New Roman" w:hAnsi="Times New Roman"/>
          <w:sz w:val="24"/>
          <w:szCs w:val="24"/>
        </w:rPr>
        <w:t xml:space="preserve"> </w:t>
      </w:r>
      <w:r w:rsidRPr="003F26AC">
        <w:rPr>
          <w:rFonts w:ascii="Times New Roman" w:hAnsi="Times New Roman"/>
          <w:sz w:val="24"/>
          <w:szCs w:val="24"/>
        </w:rPr>
        <w:t>nilai RCR yang didapatkan</w:t>
      </w:r>
      <w:r w:rsidR="00C353B3">
        <w:rPr>
          <w:rFonts w:ascii="Times New Roman" w:hAnsi="Times New Roman"/>
          <w:sz w:val="24"/>
          <w:szCs w:val="24"/>
        </w:rPr>
        <w:t xml:space="preserve"> </w:t>
      </w:r>
      <w:r w:rsidRPr="003F26AC">
        <w:rPr>
          <w:rFonts w:ascii="Times New Roman" w:hAnsi="Times New Roman"/>
          <w:sz w:val="24"/>
          <w:szCs w:val="24"/>
        </w:rPr>
        <w:t>tiap</w:t>
      </w:r>
      <w:r w:rsidR="00C353B3">
        <w:rPr>
          <w:rFonts w:ascii="Times New Roman" w:hAnsi="Times New Roman"/>
          <w:sz w:val="24"/>
          <w:szCs w:val="24"/>
        </w:rPr>
        <w:t xml:space="preserve"> </w:t>
      </w:r>
      <w:r w:rsidRPr="003F26AC">
        <w:rPr>
          <w:rFonts w:ascii="Times New Roman" w:hAnsi="Times New Roman"/>
          <w:sz w:val="24"/>
          <w:szCs w:val="24"/>
        </w:rPr>
        <w:t>bulan</w:t>
      </w:r>
      <w:r w:rsidR="00C353B3">
        <w:rPr>
          <w:rFonts w:ascii="Times New Roman" w:hAnsi="Times New Roman"/>
          <w:sz w:val="24"/>
          <w:szCs w:val="24"/>
        </w:rPr>
        <w:t xml:space="preserve"> </w:t>
      </w:r>
      <w:r w:rsidRPr="003F26AC">
        <w:rPr>
          <w:rFonts w:ascii="Times New Roman" w:hAnsi="Times New Roman"/>
          <w:sz w:val="24"/>
          <w:szCs w:val="24"/>
        </w:rPr>
        <w:t>berbeda-beda, maka</w:t>
      </w:r>
      <w:r w:rsidR="00C353B3">
        <w:rPr>
          <w:rFonts w:ascii="Times New Roman" w:hAnsi="Times New Roman"/>
          <w:sz w:val="24"/>
          <w:szCs w:val="24"/>
        </w:rPr>
        <w:t xml:space="preserve"> </w:t>
      </w:r>
      <w:r w:rsidRPr="003F26AC">
        <w:rPr>
          <w:rFonts w:ascii="Times New Roman" w:hAnsi="Times New Roman"/>
          <w:sz w:val="24"/>
          <w:szCs w:val="24"/>
        </w:rPr>
        <w:t>diperoleh rata-rata nilai RCR pada masa sebelum</w:t>
      </w:r>
      <w:r w:rsidR="00C353B3">
        <w:rPr>
          <w:rFonts w:ascii="Times New Roman" w:hAnsi="Times New Roman"/>
          <w:sz w:val="24"/>
          <w:szCs w:val="24"/>
        </w:rPr>
        <w:t xml:space="preserve"> pandemic </w:t>
      </w:r>
      <w:r w:rsidRPr="003F26AC">
        <w:rPr>
          <w:rFonts w:ascii="Times New Roman" w:hAnsi="Times New Roman"/>
          <w:sz w:val="24"/>
          <w:szCs w:val="24"/>
        </w:rPr>
        <w:t xml:space="preserve">sebesar 2,05 dan masa </w:t>
      </w:r>
      <w:r w:rsidR="00C353B3">
        <w:rPr>
          <w:rFonts w:ascii="Times New Roman" w:hAnsi="Times New Roman"/>
          <w:sz w:val="24"/>
          <w:szCs w:val="24"/>
        </w:rPr>
        <w:t xml:space="preserve">pandemic </w:t>
      </w:r>
      <w:r w:rsidRPr="003F26AC">
        <w:rPr>
          <w:rFonts w:ascii="Times New Roman" w:hAnsi="Times New Roman"/>
          <w:sz w:val="24"/>
          <w:szCs w:val="24"/>
        </w:rPr>
        <w:t xml:space="preserve">sebesar 1,39. Artinya, selama masa </w:t>
      </w:r>
      <w:r w:rsidR="00C353B3">
        <w:rPr>
          <w:rFonts w:ascii="Times New Roman" w:hAnsi="Times New Roman"/>
          <w:sz w:val="24"/>
          <w:szCs w:val="24"/>
        </w:rPr>
        <w:t xml:space="preserve">pandemic </w:t>
      </w:r>
      <w:r w:rsidRPr="003F26AC">
        <w:rPr>
          <w:rFonts w:ascii="Times New Roman" w:hAnsi="Times New Roman"/>
          <w:sz w:val="24"/>
          <w:szCs w:val="24"/>
        </w:rPr>
        <w:t>terjadi</w:t>
      </w:r>
      <w:r w:rsidR="00C353B3">
        <w:rPr>
          <w:rFonts w:ascii="Times New Roman" w:hAnsi="Times New Roman"/>
          <w:sz w:val="24"/>
          <w:szCs w:val="24"/>
        </w:rPr>
        <w:t xml:space="preserve"> </w:t>
      </w:r>
      <w:r w:rsidRPr="003F26AC">
        <w:rPr>
          <w:rFonts w:ascii="Times New Roman" w:hAnsi="Times New Roman"/>
          <w:sz w:val="24"/>
          <w:szCs w:val="24"/>
        </w:rPr>
        <w:t>penurunan</w:t>
      </w:r>
      <w:r w:rsidR="00C353B3">
        <w:rPr>
          <w:rFonts w:ascii="Times New Roman" w:hAnsi="Times New Roman"/>
          <w:sz w:val="24"/>
          <w:szCs w:val="24"/>
        </w:rPr>
        <w:t xml:space="preserve"> </w:t>
      </w:r>
      <w:r w:rsidRPr="003F26AC">
        <w:rPr>
          <w:rFonts w:ascii="Times New Roman" w:hAnsi="Times New Roman"/>
          <w:sz w:val="24"/>
          <w:szCs w:val="24"/>
        </w:rPr>
        <w:t>persentase rata-rata nilai RCR sebesar 32,08%.</w:t>
      </w:r>
    </w:p>
    <w:p w:rsidR="003F26AC" w:rsidRPr="003F26AC" w:rsidRDefault="003F26AC" w:rsidP="003F26AC">
      <w:pPr>
        <w:spacing w:line="240" w:lineRule="auto"/>
        <w:ind w:left="426" w:firstLine="426"/>
        <w:jc w:val="both"/>
        <w:rPr>
          <w:rFonts w:ascii="Times New Roman" w:hAnsi="Times New Roman"/>
          <w:sz w:val="24"/>
          <w:szCs w:val="24"/>
        </w:rPr>
      </w:pPr>
      <w:r w:rsidRPr="003F26AC">
        <w:rPr>
          <w:rFonts w:ascii="Times New Roman" w:hAnsi="Times New Roman"/>
          <w:sz w:val="24"/>
          <w:szCs w:val="24"/>
        </w:rPr>
        <w:t>Nilai RCR pada masa sebelum</w:t>
      </w:r>
      <w:r w:rsidR="00C353B3">
        <w:rPr>
          <w:rFonts w:ascii="Times New Roman" w:hAnsi="Times New Roman"/>
          <w:sz w:val="24"/>
          <w:szCs w:val="24"/>
        </w:rPr>
        <w:t xml:space="preserve"> pandemic </w:t>
      </w:r>
      <w:r w:rsidRPr="003F26AC">
        <w:rPr>
          <w:rFonts w:ascii="Times New Roman" w:hAnsi="Times New Roman"/>
          <w:sz w:val="24"/>
          <w:szCs w:val="24"/>
        </w:rPr>
        <w:t>dengan rata-rata sebesar 2,05 artinya</w:t>
      </w:r>
      <w:r w:rsidR="00C353B3">
        <w:rPr>
          <w:rFonts w:ascii="Times New Roman" w:hAnsi="Times New Roman"/>
          <w:sz w:val="24"/>
          <w:szCs w:val="24"/>
        </w:rPr>
        <w:t xml:space="preserve"> </w:t>
      </w:r>
      <w:r w:rsidRPr="003F26AC">
        <w:rPr>
          <w:rFonts w:ascii="Times New Roman" w:hAnsi="Times New Roman"/>
          <w:sz w:val="24"/>
          <w:szCs w:val="24"/>
        </w:rPr>
        <w:t>setiap</w:t>
      </w:r>
      <w:r w:rsidR="00C353B3">
        <w:rPr>
          <w:rFonts w:ascii="Times New Roman" w:hAnsi="Times New Roman"/>
          <w:sz w:val="24"/>
          <w:szCs w:val="24"/>
        </w:rPr>
        <w:t xml:space="preserve"> </w:t>
      </w:r>
      <w:r w:rsidRPr="003F26AC">
        <w:rPr>
          <w:rFonts w:ascii="Times New Roman" w:hAnsi="Times New Roman"/>
          <w:sz w:val="24"/>
          <w:szCs w:val="24"/>
        </w:rPr>
        <w:t>pengeluaran</w:t>
      </w:r>
      <w:r w:rsidR="00C353B3">
        <w:rPr>
          <w:rFonts w:ascii="Times New Roman" w:hAnsi="Times New Roman"/>
          <w:sz w:val="24"/>
          <w:szCs w:val="24"/>
        </w:rPr>
        <w:t xml:space="preserve"> </w:t>
      </w:r>
      <w:r w:rsidRPr="003F26AC">
        <w:rPr>
          <w:rFonts w:ascii="Times New Roman" w:hAnsi="Times New Roman"/>
          <w:sz w:val="24"/>
          <w:szCs w:val="24"/>
        </w:rPr>
        <w:t>biaya</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Rp 1,00 maka</w:t>
      </w:r>
      <w:r w:rsidR="00C353B3">
        <w:rPr>
          <w:rFonts w:ascii="Times New Roman" w:hAnsi="Times New Roman"/>
          <w:sz w:val="24"/>
          <w:szCs w:val="24"/>
        </w:rPr>
        <w:t xml:space="preserve"> </w:t>
      </w:r>
      <w:r w:rsidRPr="003F26AC">
        <w:rPr>
          <w:rFonts w:ascii="Times New Roman" w:hAnsi="Times New Roman"/>
          <w:sz w:val="24"/>
          <w:szCs w:val="24"/>
        </w:rPr>
        <w:t>pengusaha</w:t>
      </w:r>
      <w:r w:rsidR="00C353B3">
        <w:rPr>
          <w:rFonts w:ascii="Times New Roman" w:hAnsi="Times New Roman"/>
          <w:sz w:val="24"/>
          <w:szCs w:val="24"/>
        </w:rPr>
        <w:t xml:space="preserve"> </w:t>
      </w:r>
      <w:r w:rsidRPr="003F26AC">
        <w:rPr>
          <w:rFonts w:ascii="Times New Roman" w:hAnsi="Times New Roman"/>
          <w:sz w:val="24"/>
          <w:szCs w:val="24"/>
        </w:rPr>
        <w:t>akan</w:t>
      </w:r>
      <w:r w:rsidR="00C353B3">
        <w:rPr>
          <w:rFonts w:ascii="Times New Roman" w:hAnsi="Times New Roman"/>
          <w:sz w:val="24"/>
          <w:szCs w:val="24"/>
        </w:rPr>
        <w:t xml:space="preserve"> </w:t>
      </w:r>
      <w:r w:rsidRPr="003F26AC">
        <w:rPr>
          <w:rFonts w:ascii="Times New Roman" w:hAnsi="Times New Roman"/>
          <w:sz w:val="24"/>
          <w:szCs w:val="24"/>
        </w:rPr>
        <w:t>mendapat</w:t>
      </w:r>
      <w:r w:rsidR="00C353B3">
        <w:rPr>
          <w:rFonts w:ascii="Times New Roman" w:hAnsi="Times New Roman"/>
          <w:sz w:val="24"/>
          <w:szCs w:val="24"/>
        </w:rPr>
        <w:t xml:space="preserve"> </w:t>
      </w:r>
      <w:r w:rsidRPr="003F26AC">
        <w:rPr>
          <w:rFonts w:ascii="Times New Roman" w:hAnsi="Times New Roman"/>
          <w:sz w:val="24"/>
          <w:szCs w:val="24"/>
        </w:rPr>
        <w:t>penerimaan</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Rp 2,05 sehingga</w:t>
      </w:r>
      <w:r w:rsidR="00C353B3">
        <w:rPr>
          <w:rFonts w:ascii="Times New Roman" w:hAnsi="Times New Roman"/>
          <w:sz w:val="24"/>
          <w:szCs w:val="24"/>
        </w:rPr>
        <w:t xml:space="preserve"> </w:t>
      </w:r>
      <w:r w:rsidRPr="003F26AC">
        <w:rPr>
          <w:rFonts w:ascii="Times New Roman" w:hAnsi="Times New Roman"/>
          <w:sz w:val="24"/>
          <w:szCs w:val="24"/>
        </w:rPr>
        <w:t>pengusaha</w:t>
      </w:r>
      <w:r w:rsidR="00C353B3">
        <w:rPr>
          <w:rFonts w:ascii="Times New Roman" w:hAnsi="Times New Roman"/>
          <w:sz w:val="24"/>
          <w:szCs w:val="24"/>
        </w:rPr>
        <w:t xml:space="preserve"> </w:t>
      </w:r>
      <w:r w:rsidRPr="003F26AC">
        <w:rPr>
          <w:rFonts w:ascii="Times New Roman" w:hAnsi="Times New Roman"/>
          <w:sz w:val="24"/>
          <w:szCs w:val="24"/>
        </w:rPr>
        <w:t>memperoleh</w:t>
      </w:r>
      <w:r w:rsidR="00C353B3">
        <w:rPr>
          <w:rFonts w:ascii="Times New Roman" w:hAnsi="Times New Roman"/>
          <w:sz w:val="24"/>
          <w:szCs w:val="24"/>
        </w:rPr>
        <w:t xml:space="preserve"> </w:t>
      </w:r>
      <w:r w:rsidRPr="003F26AC">
        <w:rPr>
          <w:rFonts w:ascii="Times New Roman" w:hAnsi="Times New Roman"/>
          <w:sz w:val="24"/>
          <w:szCs w:val="24"/>
        </w:rPr>
        <w:t>keuntungan</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 xml:space="preserve">Rp 1,05. Masa </w:t>
      </w:r>
      <w:r w:rsidR="00C353B3">
        <w:rPr>
          <w:rFonts w:ascii="Times New Roman" w:hAnsi="Times New Roman"/>
          <w:sz w:val="24"/>
          <w:szCs w:val="24"/>
        </w:rPr>
        <w:t xml:space="preserve">pandemic </w:t>
      </w:r>
      <w:r w:rsidRPr="003F26AC">
        <w:rPr>
          <w:rFonts w:ascii="Times New Roman" w:hAnsi="Times New Roman"/>
          <w:sz w:val="24"/>
          <w:szCs w:val="24"/>
        </w:rPr>
        <w:t>nilai RCR dengan rata-rata sebesar 1,39 yang artinya</w:t>
      </w:r>
      <w:r w:rsidR="00C353B3">
        <w:rPr>
          <w:rFonts w:ascii="Times New Roman" w:hAnsi="Times New Roman"/>
          <w:sz w:val="24"/>
          <w:szCs w:val="24"/>
        </w:rPr>
        <w:t xml:space="preserve"> </w:t>
      </w:r>
      <w:r w:rsidRPr="003F26AC">
        <w:rPr>
          <w:rFonts w:ascii="Times New Roman" w:hAnsi="Times New Roman"/>
          <w:sz w:val="24"/>
          <w:szCs w:val="24"/>
        </w:rPr>
        <w:t>setiap</w:t>
      </w:r>
      <w:r w:rsidR="00C353B3">
        <w:rPr>
          <w:rFonts w:ascii="Times New Roman" w:hAnsi="Times New Roman"/>
          <w:sz w:val="24"/>
          <w:szCs w:val="24"/>
        </w:rPr>
        <w:t xml:space="preserve"> </w:t>
      </w:r>
      <w:r w:rsidRPr="003F26AC">
        <w:rPr>
          <w:rFonts w:ascii="Times New Roman" w:hAnsi="Times New Roman"/>
          <w:sz w:val="24"/>
          <w:szCs w:val="24"/>
        </w:rPr>
        <w:t>pengeluaran</w:t>
      </w:r>
      <w:r w:rsidR="00C353B3">
        <w:rPr>
          <w:rFonts w:ascii="Times New Roman" w:hAnsi="Times New Roman"/>
          <w:sz w:val="24"/>
          <w:szCs w:val="24"/>
        </w:rPr>
        <w:t xml:space="preserve"> </w:t>
      </w:r>
      <w:r w:rsidRPr="003F26AC">
        <w:rPr>
          <w:rFonts w:ascii="Times New Roman" w:hAnsi="Times New Roman"/>
          <w:sz w:val="24"/>
          <w:szCs w:val="24"/>
        </w:rPr>
        <w:t>biaya</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Rp 1,00 maka</w:t>
      </w:r>
      <w:r w:rsidR="00C353B3">
        <w:rPr>
          <w:rFonts w:ascii="Times New Roman" w:hAnsi="Times New Roman"/>
          <w:sz w:val="24"/>
          <w:szCs w:val="24"/>
        </w:rPr>
        <w:t xml:space="preserve"> </w:t>
      </w:r>
      <w:r w:rsidRPr="003F26AC">
        <w:rPr>
          <w:rFonts w:ascii="Times New Roman" w:hAnsi="Times New Roman"/>
          <w:sz w:val="24"/>
          <w:szCs w:val="24"/>
        </w:rPr>
        <w:t>pengusaha</w:t>
      </w:r>
      <w:r w:rsidR="00C353B3">
        <w:rPr>
          <w:rFonts w:ascii="Times New Roman" w:hAnsi="Times New Roman"/>
          <w:sz w:val="24"/>
          <w:szCs w:val="24"/>
        </w:rPr>
        <w:t xml:space="preserve"> </w:t>
      </w:r>
      <w:r w:rsidRPr="003F26AC">
        <w:rPr>
          <w:rFonts w:ascii="Times New Roman" w:hAnsi="Times New Roman"/>
          <w:sz w:val="24"/>
          <w:szCs w:val="24"/>
        </w:rPr>
        <w:t>akan</w:t>
      </w:r>
      <w:r w:rsidR="00C353B3">
        <w:rPr>
          <w:rFonts w:ascii="Times New Roman" w:hAnsi="Times New Roman"/>
          <w:sz w:val="24"/>
          <w:szCs w:val="24"/>
        </w:rPr>
        <w:t xml:space="preserve"> </w:t>
      </w:r>
      <w:r w:rsidRPr="003F26AC">
        <w:rPr>
          <w:rFonts w:ascii="Times New Roman" w:hAnsi="Times New Roman"/>
          <w:sz w:val="24"/>
          <w:szCs w:val="24"/>
        </w:rPr>
        <w:t>mendapat</w:t>
      </w:r>
      <w:r w:rsidR="00C353B3">
        <w:rPr>
          <w:rFonts w:ascii="Times New Roman" w:hAnsi="Times New Roman"/>
          <w:sz w:val="24"/>
          <w:szCs w:val="24"/>
        </w:rPr>
        <w:t xml:space="preserve"> </w:t>
      </w:r>
      <w:r w:rsidRPr="003F26AC">
        <w:rPr>
          <w:rFonts w:ascii="Times New Roman" w:hAnsi="Times New Roman"/>
          <w:sz w:val="24"/>
          <w:szCs w:val="24"/>
        </w:rPr>
        <w:t>penerimaan</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Rp 1,39 sehingga</w:t>
      </w:r>
      <w:r w:rsidR="00C353B3">
        <w:rPr>
          <w:rFonts w:ascii="Times New Roman" w:hAnsi="Times New Roman"/>
          <w:sz w:val="24"/>
          <w:szCs w:val="24"/>
        </w:rPr>
        <w:t xml:space="preserve"> </w:t>
      </w:r>
      <w:r w:rsidRPr="003F26AC">
        <w:rPr>
          <w:rFonts w:ascii="Times New Roman" w:hAnsi="Times New Roman"/>
          <w:sz w:val="24"/>
          <w:szCs w:val="24"/>
        </w:rPr>
        <w:t>pengusaha</w:t>
      </w:r>
      <w:r w:rsidR="00C353B3">
        <w:rPr>
          <w:rFonts w:ascii="Times New Roman" w:hAnsi="Times New Roman"/>
          <w:sz w:val="24"/>
          <w:szCs w:val="24"/>
        </w:rPr>
        <w:t xml:space="preserve"> </w:t>
      </w:r>
      <w:r w:rsidRPr="003F26AC">
        <w:rPr>
          <w:rFonts w:ascii="Times New Roman" w:hAnsi="Times New Roman"/>
          <w:sz w:val="24"/>
          <w:szCs w:val="24"/>
        </w:rPr>
        <w:t>memperoleh</w:t>
      </w:r>
      <w:r w:rsidR="00C353B3">
        <w:rPr>
          <w:rFonts w:ascii="Times New Roman" w:hAnsi="Times New Roman"/>
          <w:sz w:val="24"/>
          <w:szCs w:val="24"/>
        </w:rPr>
        <w:t xml:space="preserve"> </w:t>
      </w:r>
      <w:r w:rsidRPr="003F26AC">
        <w:rPr>
          <w:rFonts w:ascii="Times New Roman" w:hAnsi="Times New Roman"/>
          <w:sz w:val="24"/>
          <w:szCs w:val="24"/>
        </w:rPr>
        <w:t>keuntungan</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Rp 0,39. Secara</w:t>
      </w:r>
      <w:r w:rsidR="00C353B3">
        <w:rPr>
          <w:rFonts w:ascii="Times New Roman" w:hAnsi="Times New Roman"/>
          <w:sz w:val="24"/>
          <w:szCs w:val="24"/>
        </w:rPr>
        <w:t xml:space="preserve"> </w:t>
      </w:r>
      <w:r w:rsidRPr="003F26AC">
        <w:rPr>
          <w:rFonts w:ascii="Times New Roman" w:hAnsi="Times New Roman"/>
          <w:sz w:val="24"/>
          <w:szCs w:val="24"/>
        </w:rPr>
        <w:t>ekonomi, syifa</w:t>
      </w:r>
      <w:r w:rsidR="00C353B3">
        <w:rPr>
          <w:rFonts w:ascii="Times New Roman" w:hAnsi="Times New Roman"/>
          <w:sz w:val="24"/>
          <w:szCs w:val="24"/>
        </w:rPr>
        <w:t xml:space="preserve"> </w:t>
      </w:r>
      <w:r w:rsidRPr="003F26AC">
        <w:rPr>
          <w:rFonts w:ascii="Times New Roman" w:hAnsi="Times New Roman"/>
          <w:sz w:val="24"/>
          <w:szCs w:val="24"/>
        </w:rPr>
        <w:t>hidroponik</w:t>
      </w:r>
      <w:r w:rsidR="00C353B3">
        <w:rPr>
          <w:rFonts w:ascii="Times New Roman" w:hAnsi="Times New Roman"/>
          <w:sz w:val="24"/>
          <w:szCs w:val="24"/>
        </w:rPr>
        <w:t xml:space="preserve"> </w:t>
      </w:r>
      <w:r w:rsidRPr="003F26AC">
        <w:rPr>
          <w:rFonts w:ascii="Times New Roman" w:hAnsi="Times New Roman"/>
          <w:sz w:val="24"/>
          <w:szCs w:val="24"/>
        </w:rPr>
        <w:t>layak</w:t>
      </w:r>
      <w:r w:rsidR="00C353B3">
        <w:rPr>
          <w:rFonts w:ascii="Times New Roman" w:hAnsi="Times New Roman"/>
          <w:sz w:val="24"/>
          <w:szCs w:val="24"/>
        </w:rPr>
        <w:t xml:space="preserve"> </w:t>
      </w:r>
      <w:r w:rsidRPr="003F26AC">
        <w:rPr>
          <w:rFonts w:ascii="Times New Roman" w:hAnsi="Times New Roman"/>
          <w:sz w:val="24"/>
          <w:szCs w:val="24"/>
        </w:rPr>
        <w:t>untuk</w:t>
      </w:r>
      <w:r w:rsidR="00C353B3">
        <w:rPr>
          <w:rFonts w:ascii="Times New Roman" w:hAnsi="Times New Roman"/>
          <w:sz w:val="24"/>
          <w:szCs w:val="24"/>
        </w:rPr>
        <w:t xml:space="preserve"> </w:t>
      </w:r>
      <w:r w:rsidRPr="003F26AC">
        <w:rPr>
          <w:rFonts w:ascii="Times New Roman" w:hAnsi="Times New Roman"/>
          <w:sz w:val="24"/>
          <w:szCs w:val="24"/>
        </w:rPr>
        <w:t>dijalankan dan sudah</w:t>
      </w:r>
      <w:r w:rsidR="00C353B3">
        <w:rPr>
          <w:rFonts w:ascii="Times New Roman" w:hAnsi="Times New Roman"/>
          <w:sz w:val="24"/>
          <w:szCs w:val="24"/>
        </w:rPr>
        <w:t xml:space="preserve"> </w:t>
      </w:r>
      <w:r w:rsidRPr="003F26AC">
        <w:rPr>
          <w:rFonts w:ascii="Times New Roman" w:hAnsi="Times New Roman"/>
          <w:sz w:val="24"/>
          <w:szCs w:val="24"/>
        </w:rPr>
        <w:t>menguntungkan</w:t>
      </w:r>
      <w:r w:rsidR="00C353B3">
        <w:rPr>
          <w:rFonts w:ascii="Times New Roman" w:hAnsi="Times New Roman"/>
          <w:sz w:val="24"/>
          <w:szCs w:val="24"/>
        </w:rPr>
        <w:t xml:space="preserve"> </w:t>
      </w:r>
      <w:r w:rsidRPr="003F26AC">
        <w:rPr>
          <w:rFonts w:ascii="Times New Roman" w:hAnsi="Times New Roman"/>
          <w:sz w:val="24"/>
          <w:szCs w:val="24"/>
        </w:rPr>
        <w:t>dalam</w:t>
      </w:r>
      <w:r w:rsidR="00C353B3">
        <w:rPr>
          <w:rFonts w:ascii="Times New Roman" w:hAnsi="Times New Roman"/>
          <w:sz w:val="24"/>
          <w:szCs w:val="24"/>
        </w:rPr>
        <w:t xml:space="preserve"> </w:t>
      </w:r>
      <w:r w:rsidRPr="003F26AC">
        <w:rPr>
          <w:rFonts w:ascii="Times New Roman" w:hAnsi="Times New Roman"/>
          <w:sz w:val="24"/>
          <w:szCs w:val="24"/>
        </w:rPr>
        <w:t>pelaksanaannya pada masa sebelum</w:t>
      </w:r>
      <w:r w:rsidR="00C353B3">
        <w:rPr>
          <w:rFonts w:ascii="Times New Roman" w:hAnsi="Times New Roman"/>
          <w:sz w:val="24"/>
          <w:szCs w:val="24"/>
        </w:rPr>
        <w:t xml:space="preserve"> pandemic </w:t>
      </w:r>
      <w:r w:rsidRPr="003F26AC">
        <w:rPr>
          <w:rFonts w:ascii="Times New Roman" w:hAnsi="Times New Roman"/>
          <w:sz w:val="24"/>
          <w:szCs w:val="24"/>
        </w:rPr>
        <w:t xml:space="preserve">begitu juga dengan masa pandemi. </w:t>
      </w:r>
    </w:p>
    <w:p w:rsidR="003F26AC" w:rsidRPr="003F26AC" w:rsidRDefault="003F26AC" w:rsidP="003F26AC">
      <w:pPr>
        <w:pStyle w:val="ListParagraph"/>
        <w:numPr>
          <w:ilvl w:val="0"/>
          <w:numId w:val="8"/>
        </w:numPr>
        <w:spacing w:after="0" w:line="240" w:lineRule="auto"/>
        <w:ind w:left="852" w:hanging="426"/>
        <w:jc w:val="both"/>
        <w:rPr>
          <w:rFonts w:ascii="Times New Roman" w:hAnsi="Times New Roman"/>
          <w:b/>
          <w:bCs/>
          <w:sz w:val="24"/>
          <w:szCs w:val="24"/>
        </w:rPr>
      </w:pPr>
      <w:r w:rsidRPr="003F26AC">
        <w:rPr>
          <w:rFonts w:ascii="Times New Roman" w:hAnsi="Times New Roman"/>
          <w:b/>
          <w:bCs/>
          <w:i/>
          <w:iCs/>
          <w:sz w:val="24"/>
          <w:szCs w:val="24"/>
        </w:rPr>
        <w:t>Break Even Point</w:t>
      </w:r>
      <w:r w:rsidRPr="003F26AC">
        <w:rPr>
          <w:rFonts w:ascii="Times New Roman" w:hAnsi="Times New Roman"/>
          <w:b/>
          <w:bCs/>
          <w:sz w:val="24"/>
          <w:szCs w:val="24"/>
        </w:rPr>
        <w:t xml:space="preserve"> (BEP)</w:t>
      </w:r>
    </w:p>
    <w:p w:rsidR="003F26AC" w:rsidRPr="003F26AC" w:rsidRDefault="003F26AC" w:rsidP="00D7143C">
      <w:pPr>
        <w:spacing w:after="0" w:line="240" w:lineRule="auto"/>
        <w:ind w:left="426" w:firstLine="426"/>
        <w:jc w:val="both"/>
        <w:rPr>
          <w:rFonts w:ascii="Times New Roman" w:hAnsi="Times New Roman"/>
          <w:sz w:val="24"/>
          <w:szCs w:val="24"/>
        </w:rPr>
        <w:sectPr w:rsidR="003F26AC" w:rsidRPr="003F26AC" w:rsidSect="00712EAE">
          <w:type w:val="continuous"/>
          <w:pgSz w:w="11900" w:h="16832"/>
          <w:pgMar w:top="1440" w:right="1440" w:bottom="1053" w:left="1440" w:header="0" w:footer="270" w:gutter="0"/>
          <w:cols w:num="2" w:space="0"/>
          <w:docGrid w:linePitch="360"/>
        </w:sectPr>
      </w:pPr>
      <w:r w:rsidRPr="003F26AC">
        <w:rPr>
          <w:rFonts w:ascii="Times New Roman" w:hAnsi="Times New Roman"/>
          <w:sz w:val="24"/>
          <w:szCs w:val="24"/>
        </w:rPr>
        <w:t>Hasil analisis</w:t>
      </w:r>
      <w:r w:rsidR="00C353B3">
        <w:rPr>
          <w:rFonts w:ascii="Times New Roman" w:hAnsi="Times New Roman"/>
          <w:sz w:val="24"/>
          <w:szCs w:val="24"/>
        </w:rPr>
        <w:t xml:space="preserve"> </w:t>
      </w:r>
      <w:r w:rsidRPr="003F26AC">
        <w:rPr>
          <w:rFonts w:ascii="Times New Roman" w:hAnsi="Times New Roman"/>
          <w:i/>
          <w:iCs/>
          <w:sz w:val="24"/>
          <w:szCs w:val="24"/>
        </w:rPr>
        <w:t>Break Even Point</w:t>
      </w:r>
      <w:r w:rsidRPr="003F26AC">
        <w:rPr>
          <w:rFonts w:ascii="Times New Roman" w:hAnsi="Times New Roman"/>
          <w:sz w:val="24"/>
          <w:szCs w:val="24"/>
        </w:rPr>
        <w:t xml:space="preserve"> (BEP) untuk BEP produksi dan BEP penerimaan</w:t>
      </w:r>
      <w:r w:rsidR="00C353B3">
        <w:rPr>
          <w:rFonts w:ascii="Times New Roman" w:hAnsi="Times New Roman"/>
          <w:sz w:val="24"/>
          <w:szCs w:val="24"/>
        </w:rPr>
        <w:t xml:space="preserve"> </w:t>
      </w:r>
      <w:r w:rsidRPr="003F26AC">
        <w:rPr>
          <w:rFonts w:ascii="Times New Roman" w:hAnsi="Times New Roman"/>
          <w:sz w:val="24"/>
          <w:szCs w:val="24"/>
        </w:rPr>
        <w:t>setiap</w:t>
      </w:r>
      <w:r w:rsidR="00C353B3">
        <w:rPr>
          <w:rFonts w:ascii="Times New Roman" w:hAnsi="Times New Roman"/>
          <w:sz w:val="24"/>
          <w:szCs w:val="24"/>
        </w:rPr>
        <w:t xml:space="preserve"> </w:t>
      </w:r>
      <w:r w:rsidRPr="003F26AC">
        <w:rPr>
          <w:rFonts w:ascii="Times New Roman" w:hAnsi="Times New Roman"/>
          <w:sz w:val="24"/>
          <w:szCs w:val="24"/>
        </w:rPr>
        <w:t>sayuran</w:t>
      </w:r>
      <w:r w:rsidR="00C353B3">
        <w:rPr>
          <w:rFonts w:ascii="Times New Roman" w:hAnsi="Times New Roman"/>
          <w:sz w:val="24"/>
          <w:szCs w:val="24"/>
        </w:rPr>
        <w:t xml:space="preserve"> </w:t>
      </w:r>
      <w:r w:rsidRPr="003F26AC">
        <w:rPr>
          <w:rFonts w:ascii="Times New Roman" w:hAnsi="Times New Roman"/>
          <w:sz w:val="24"/>
          <w:szCs w:val="24"/>
        </w:rPr>
        <w:t>segar</w:t>
      </w:r>
      <w:r w:rsidR="00C353B3">
        <w:rPr>
          <w:rFonts w:ascii="Times New Roman" w:hAnsi="Times New Roman"/>
          <w:sz w:val="24"/>
          <w:szCs w:val="24"/>
        </w:rPr>
        <w:t xml:space="preserve"> </w:t>
      </w:r>
      <w:r w:rsidRPr="003F26AC">
        <w:rPr>
          <w:rFonts w:ascii="Times New Roman" w:hAnsi="Times New Roman"/>
          <w:sz w:val="24"/>
          <w:szCs w:val="24"/>
        </w:rPr>
        <w:t>maupun</w:t>
      </w:r>
      <w:r w:rsidR="00C353B3">
        <w:rPr>
          <w:rFonts w:ascii="Times New Roman" w:hAnsi="Times New Roman"/>
          <w:sz w:val="24"/>
          <w:szCs w:val="24"/>
        </w:rPr>
        <w:t xml:space="preserve"> </w:t>
      </w:r>
      <w:r w:rsidRPr="003F26AC">
        <w:rPr>
          <w:rFonts w:ascii="Times New Roman" w:hAnsi="Times New Roman"/>
          <w:sz w:val="24"/>
          <w:szCs w:val="24"/>
        </w:rPr>
        <w:t>produk</w:t>
      </w:r>
      <w:r w:rsidR="00C353B3">
        <w:rPr>
          <w:rFonts w:ascii="Times New Roman" w:hAnsi="Times New Roman"/>
          <w:sz w:val="24"/>
          <w:szCs w:val="24"/>
        </w:rPr>
        <w:t xml:space="preserve"> </w:t>
      </w:r>
      <w:r w:rsidRPr="003F26AC">
        <w:rPr>
          <w:rFonts w:ascii="Times New Roman" w:hAnsi="Times New Roman"/>
          <w:sz w:val="24"/>
          <w:szCs w:val="24"/>
        </w:rPr>
        <w:t>olahan</w:t>
      </w:r>
      <w:r w:rsidR="00C353B3">
        <w:rPr>
          <w:rFonts w:ascii="Times New Roman" w:hAnsi="Times New Roman"/>
          <w:sz w:val="24"/>
          <w:szCs w:val="24"/>
        </w:rPr>
        <w:t xml:space="preserve"> </w:t>
      </w:r>
      <w:r w:rsidRPr="003F26AC">
        <w:rPr>
          <w:rFonts w:ascii="Times New Roman" w:hAnsi="Times New Roman"/>
          <w:sz w:val="24"/>
          <w:szCs w:val="24"/>
        </w:rPr>
        <w:t>periode</w:t>
      </w:r>
      <w:r w:rsidR="00C353B3">
        <w:rPr>
          <w:rFonts w:ascii="Times New Roman" w:hAnsi="Times New Roman"/>
          <w:sz w:val="24"/>
          <w:szCs w:val="24"/>
        </w:rPr>
        <w:t xml:space="preserve"> </w:t>
      </w:r>
      <w:r w:rsidRPr="003F26AC">
        <w:rPr>
          <w:rFonts w:ascii="Times New Roman" w:hAnsi="Times New Roman"/>
          <w:sz w:val="24"/>
          <w:szCs w:val="24"/>
        </w:rPr>
        <w:t>Desember</w:t>
      </w:r>
      <w:r w:rsidR="00C353B3">
        <w:rPr>
          <w:rFonts w:ascii="Times New Roman" w:hAnsi="Times New Roman"/>
          <w:sz w:val="24"/>
          <w:szCs w:val="24"/>
        </w:rPr>
        <w:t xml:space="preserve"> </w:t>
      </w:r>
      <w:r w:rsidRPr="003F26AC">
        <w:rPr>
          <w:rFonts w:ascii="Times New Roman" w:hAnsi="Times New Roman"/>
          <w:sz w:val="24"/>
          <w:szCs w:val="24"/>
        </w:rPr>
        <w:t>sampai</w:t>
      </w:r>
      <w:r w:rsidR="00C353B3">
        <w:rPr>
          <w:rFonts w:ascii="Times New Roman" w:hAnsi="Times New Roman"/>
          <w:sz w:val="24"/>
          <w:szCs w:val="24"/>
        </w:rPr>
        <w:t xml:space="preserve"> </w:t>
      </w:r>
      <w:r w:rsidRPr="003F26AC">
        <w:rPr>
          <w:rFonts w:ascii="Times New Roman" w:hAnsi="Times New Roman"/>
          <w:sz w:val="24"/>
          <w:szCs w:val="24"/>
        </w:rPr>
        <w:t>dengan</w:t>
      </w:r>
      <w:r w:rsidR="00C353B3">
        <w:rPr>
          <w:rFonts w:ascii="Times New Roman" w:hAnsi="Times New Roman"/>
          <w:sz w:val="24"/>
          <w:szCs w:val="24"/>
        </w:rPr>
        <w:t xml:space="preserve"> </w:t>
      </w:r>
      <w:r w:rsidRPr="003F26AC">
        <w:rPr>
          <w:rFonts w:ascii="Times New Roman" w:hAnsi="Times New Roman"/>
          <w:sz w:val="24"/>
          <w:szCs w:val="24"/>
        </w:rPr>
        <w:t>Juni 2020 dapat</w:t>
      </w:r>
      <w:r w:rsidR="00C353B3">
        <w:rPr>
          <w:rFonts w:ascii="Times New Roman" w:hAnsi="Times New Roman"/>
          <w:sz w:val="24"/>
          <w:szCs w:val="24"/>
        </w:rPr>
        <w:t xml:space="preserve"> </w:t>
      </w:r>
      <w:r w:rsidRPr="003F26AC">
        <w:rPr>
          <w:rFonts w:ascii="Times New Roman" w:hAnsi="Times New Roman"/>
          <w:sz w:val="24"/>
          <w:szCs w:val="24"/>
        </w:rPr>
        <w:t>dilihat pada Tabel 3</w:t>
      </w:r>
      <w:r w:rsidR="00D7143C">
        <w:rPr>
          <w:rFonts w:ascii="Times New Roman" w:hAnsi="Times New Roman"/>
          <w:sz w:val="24"/>
          <w:szCs w:val="24"/>
        </w:rPr>
        <w:t>.</w:t>
      </w:r>
    </w:p>
    <w:p w:rsidR="003F26AC" w:rsidRPr="003F26AC" w:rsidRDefault="003F26AC" w:rsidP="00D7143C">
      <w:pPr>
        <w:spacing w:after="0"/>
        <w:rPr>
          <w:rFonts w:ascii="Times New Roman" w:hAnsi="Times New Roman"/>
        </w:rPr>
      </w:pPr>
    </w:p>
    <w:p w:rsidR="00440923" w:rsidRDefault="00440923" w:rsidP="00D7143C">
      <w:pPr>
        <w:spacing w:after="0"/>
        <w:ind w:firstLine="426"/>
        <w:rPr>
          <w:rFonts w:ascii="Times New Roman" w:hAnsi="Times New Roman"/>
          <w:sz w:val="20"/>
          <w:szCs w:val="28"/>
        </w:rPr>
        <w:sectPr w:rsidR="00440923" w:rsidSect="00712EAE">
          <w:type w:val="continuous"/>
          <w:pgSz w:w="11900" w:h="16832"/>
          <w:pgMar w:top="1440" w:right="1440" w:bottom="1053" w:left="1440" w:header="0" w:footer="360" w:gutter="0"/>
          <w:cols w:num="2" w:space="0"/>
          <w:docGrid w:linePitch="360"/>
        </w:sectPr>
      </w:pPr>
    </w:p>
    <w:p w:rsidR="003F26AC" w:rsidRPr="003F26AC" w:rsidRDefault="003F26AC" w:rsidP="00D7143C">
      <w:pPr>
        <w:spacing w:after="0"/>
        <w:ind w:firstLine="426"/>
        <w:rPr>
          <w:rFonts w:ascii="Times New Roman" w:hAnsi="Times New Roman"/>
          <w:sz w:val="20"/>
          <w:szCs w:val="28"/>
        </w:rPr>
      </w:pPr>
      <w:r w:rsidRPr="003F26AC">
        <w:rPr>
          <w:rFonts w:ascii="Times New Roman" w:hAnsi="Times New Roman"/>
          <w:sz w:val="20"/>
          <w:szCs w:val="28"/>
        </w:rPr>
        <w:t>Tabel 3. Analisis Break Event Point SyifaHidroponikPeriode</w:t>
      </w:r>
      <w:r w:rsidRPr="003F26AC">
        <w:rPr>
          <w:rFonts w:ascii="Times New Roman" w:eastAsia="Times New Roman" w:hAnsi="Times New Roman"/>
          <w:sz w:val="20"/>
          <w:szCs w:val="20"/>
        </w:rPr>
        <w:t>Sebelum dan Masa  Pandemi</w:t>
      </w:r>
    </w:p>
    <w:tbl>
      <w:tblPr>
        <w:tblStyle w:val="TableGrid"/>
        <w:tblW w:w="8844" w:type="dxa"/>
        <w:tblInd w:w="392" w:type="dxa"/>
        <w:tblBorders>
          <w:left w:val="none" w:sz="0" w:space="0" w:color="auto"/>
          <w:right w:val="none" w:sz="0" w:space="0" w:color="auto"/>
          <w:insideH w:val="none" w:sz="0" w:space="0" w:color="auto"/>
          <w:insideV w:val="none" w:sz="0" w:space="0" w:color="auto"/>
        </w:tblBorders>
        <w:tblLook w:val="04A0"/>
      </w:tblPr>
      <w:tblGrid>
        <w:gridCol w:w="1434"/>
        <w:gridCol w:w="1039"/>
        <w:gridCol w:w="1232"/>
        <w:gridCol w:w="1057"/>
        <w:gridCol w:w="1232"/>
        <w:gridCol w:w="1031"/>
        <w:gridCol w:w="1819"/>
      </w:tblGrid>
      <w:tr w:rsidR="003F26AC" w:rsidRPr="003F26AC" w:rsidTr="00D7143C">
        <w:trPr>
          <w:trHeight w:val="300"/>
        </w:trPr>
        <w:tc>
          <w:tcPr>
            <w:tcW w:w="1417" w:type="dxa"/>
            <w:vMerge w:val="restart"/>
            <w:tcBorders>
              <w:top w:val="single" w:sz="4" w:space="0" w:color="auto"/>
            </w:tcBorders>
            <w:noWrap/>
            <w:hideMark/>
          </w:tcPr>
          <w:p w:rsidR="003F26AC" w:rsidRPr="003F26AC" w:rsidRDefault="003F26AC" w:rsidP="003F26AC">
            <w:pPr>
              <w:jc w:val="center"/>
              <w:rPr>
                <w:rFonts w:ascii="Times New Roman" w:eastAsia="Times New Roman" w:hAnsi="Times New Roman"/>
                <w:sz w:val="20"/>
                <w:szCs w:val="20"/>
                <w:lang w:eastAsia="id-ID"/>
              </w:rPr>
            </w:pPr>
          </w:p>
        </w:tc>
        <w:tc>
          <w:tcPr>
            <w:tcW w:w="3335" w:type="dxa"/>
            <w:gridSpan w:val="3"/>
            <w:tcBorders>
              <w:top w:val="single" w:sz="4" w:space="0" w:color="auto"/>
              <w:bottom w:val="single" w:sz="4" w:space="0" w:color="auto"/>
            </w:tcBorders>
            <w:noWrap/>
            <w:hideMark/>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SebelumPandemi</w:t>
            </w:r>
          </w:p>
        </w:tc>
        <w:tc>
          <w:tcPr>
            <w:tcW w:w="4092" w:type="dxa"/>
            <w:gridSpan w:val="3"/>
            <w:tcBorders>
              <w:top w:val="single" w:sz="4" w:space="0" w:color="auto"/>
              <w:bottom w:val="single" w:sz="4" w:space="0" w:color="auto"/>
            </w:tcBorders>
            <w:noWrap/>
            <w:hideMark/>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Pada Masa Pandemi</w:t>
            </w:r>
          </w:p>
        </w:tc>
      </w:tr>
      <w:tr w:rsidR="003F26AC" w:rsidRPr="003F26AC" w:rsidTr="00D7143C">
        <w:trPr>
          <w:trHeight w:val="300"/>
        </w:trPr>
        <w:tc>
          <w:tcPr>
            <w:tcW w:w="1417" w:type="dxa"/>
            <w:vMerge/>
            <w:noWrap/>
            <w:hideMark/>
          </w:tcPr>
          <w:p w:rsidR="003F26AC" w:rsidRPr="003F26AC" w:rsidRDefault="003F26AC" w:rsidP="003F26AC">
            <w:pPr>
              <w:rPr>
                <w:rFonts w:ascii="Times New Roman" w:eastAsia="Times New Roman" w:hAnsi="Times New Roman"/>
                <w:sz w:val="20"/>
                <w:szCs w:val="20"/>
                <w:lang w:eastAsia="id-ID"/>
              </w:rPr>
            </w:pPr>
          </w:p>
        </w:tc>
        <w:tc>
          <w:tcPr>
            <w:tcW w:w="1041" w:type="dxa"/>
            <w:tcBorders>
              <w:top w:val="single" w:sz="4" w:space="0" w:color="auto"/>
              <w:bottom w:val="single" w:sz="4" w:space="0" w:color="auto"/>
            </w:tcBorders>
            <w:noWrap/>
            <w:hideMark/>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Des-19</w:t>
            </w:r>
          </w:p>
        </w:tc>
        <w:tc>
          <w:tcPr>
            <w:tcW w:w="1235" w:type="dxa"/>
            <w:tcBorders>
              <w:top w:val="single" w:sz="4" w:space="0" w:color="auto"/>
              <w:bottom w:val="single" w:sz="4" w:space="0" w:color="auto"/>
            </w:tcBorders>
            <w:noWrap/>
            <w:hideMark/>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Jan-20</w:t>
            </w:r>
          </w:p>
        </w:tc>
        <w:tc>
          <w:tcPr>
            <w:tcW w:w="1059" w:type="dxa"/>
            <w:tcBorders>
              <w:top w:val="single" w:sz="4" w:space="0" w:color="auto"/>
              <w:bottom w:val="single" w:sz="4" w:space="0" w:color="auto"/>
            </w:tcBorders>
            <w:noWrap/>
            <w:hideMark/>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Feb-20</w:t>
            </w:r>
          </w:p>
        </w:tc>
        <w:tc>
          <w:tcPr>
            <w:tcW w:w="1235" w:type="dxa"/>
            <w:tcBorders>
              <w:top w:val="single" w:sz="4" w:space="0" w:color="auto"/>
              <w:bottom w:val="single" w:sz="4" w:space="0" w:color="auto"/>
            </w:tcBorders>
            <w:noWrap/>
            <w:hideMark/>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Apr-20</w:t>
            </w:r>
          </w:p>
        </w:tc>
        <w:tc>
          <w:tcPr>
            <w:tcW w:w="1033" w:type="dxa"/>
            <w:tcBorders>
              <w:top w:val="single" w:sz="4" w:space="0" w:color="auto"/>
              <w:bottom w:val="single" w:sz="4" w:space="0" w:color="auto"/>
            </w:tcBorders>
            <w:noWrap/>
            <w:hideMark/>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Mei-20</w:t>
            </w:r>
          </w:p>
        </w:tc>
        <w:tc>
          <w:tcPr>
            <w:tcW w:w="1824" w:type="dxa"/>
            <w:tcBorders>
              <w:top w:val="single" w:sz="4" w:space="0" w:color="auto"/>
              <w:bottom w:val="single" w:sz="4" w:space="0" w:color="auto"/>
            </w:tcBorders>
            <w:noWrap/>
            <w:hideMark/>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eastAsia="Times New Roman" w:hAnsi="Times New Roman"/>
                <w:sz w:val="20"/>
                <w:szCs w:val="20"/>
                <w:lang w:eastAsia="id-ID"/>
              </w:rPr>
              <w:t>Jun-20</w:t>
            </w:r>
          </w:p>
        </w:tc>
      </w:tr>
      <w:tr w:rsidR="003F26AC" w:rsidRPr="003F26AC" w:rsidTr="00D7143C">
        <w:trPr>
          <w:trHeight w:val="667"/>
        </w:trPr>
        <w:tc>
          <w:tcPr>
            <w:tcW w:w="1417" w:type="dxa"/>
            <w:vMerge w:val="restart"/>
            <w:noWrap/>
          </w:tcPr>
          <w:p w:rsidR="003F26AC" w:rsidRPr="003F26AC" w:rsidRDefault="003F26AC" w:rsidP="003F26AC">
            <w:pPr>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eastAsia="id-ID"/>
              </w:rPr>
              <w:t>BEP Produk</w:t>
            </w:r>
          </w:p>
          <w:p w:rsidR="003F26AC" w:rsidRPr="003F26AC" w:rsidRDefault="003F26AC" w:rsidP="003F26AC">
            <w:pPr>
              <w:rPr>
                <w:rFonts w:ascii="Times New Roman" w:eastAsia="Times New Roman" w:hAnsi="Times New Roman"/>
                <w:b/>
                <w:bCs/>
                <w:sz w:val="20"/>
                <w:szCs w:val="20"/>
                <w:lang w:eastAsia="id-ID"/>
              </w:rPr>
            </w:pPr>
          </w:p>
          <w:p w:rsidR="003F26AC" w:rsidRPr="003F26AC" w:rsidRDefault="003F26AC" w:rsidP="003F26AC">
            <w:pP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Kangkung</w:t>
            </w:r>
          </w:p>
          <w:p w:rsidR="003F26AC" w:rsidRPr="003F26AC" w:rsidRDefault="003F26AC" w:rsidP="003F26AC">
            <w:pP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Bayam</w:t>
            </w:r>
          </w:p>
          <w:p w:rsidR="003F26AC" w:rsidRPr="003F26AC" w:rsidRDefault="003F26AC" w:rsidP="003F26AC">
            <w:pP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Sawi</w:t>
            </w:r>
          </w:p>
          <w:p w:rsidR="003F26AC" w:rsidRPr="003F26AC" w:rsidRDefault="003F26AC" w:rsidP="003F26AC">
            <w:pPr>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eastAsia="id-ID"/>
              </w:rPr>
              <w:t>BEP Penerimaan</w:t>
            </w:r>
          </w:p>
          <w:p w:rsidR="003F26AC" w:rsidRPr="003F26AC" w:rsidRDefault="003F26AC" w:rsidP="003F26AC">
            <w:pP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Kangkung</w:t>
            </w:r>
          </w:p>
          <w:p w:rsidR="003F26AC" w:rsidRPr="003F26AC" w:rsidRDefault="003F26AC" w:rsidP="003F26AC">
            <w:pP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Bayam</w:t>
            </w:r>
          </w:p>
          <w:p w:rsidR="003F26AC" w:rsidRPr="003F26AC" w:rsidRDefault="003F26AC" w:rsidP="003F26AC">
            <w:pP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Sawi</w:t>
            </w:r>
          </w:p>
          <w:p w:rsidR="003F26AC" w:rsidRPr="003F26AC" w:rsidRDefault="003F26AC" w:rsidP="003F26AC">
            <w:pPr>
              <w:rPr>
                <w:rFonts w:ascii="Times New Roman" w:eastAsia="Times New Roman" w:hAnsi="Times New Roman"/>
                <w:b/>
                <w:bCs/>
                <w:sz w:val="20"/>
                <w:szCs w:val="20"/>
                <w:lang w:eastAsia="id-ID"/>
              </w:rPr>
            </w:pPr>
            <w:r w:rsidRPr="003F26AC">
              <w:rPr>
                <w:rFonts w:ascii="Times New Roman" w:eastAsia="Times New Roman" w:hAnsi="Times New Roman"/>
                <w:b/>
                <w:bCs/>
                <w:sz w:val="20"/>
                <w:szCs w:val="20"/>
                <w:lang w:eastAsia="id-ID"/>
              </w:rPr>
              <w:t xml:space="preserve">BEP </w:t>
            </w:r>
          </w:p>
          <w:p w:rsidR="003F26AC" w:rsidRPr="003F26AC" w:rsidRDefault="003F26AC" w:rsidP="003F26AC">
            <w:pPr>
              <w:rPr>
                <w:rFonts w:ascii="Times New Roman" w:eastAsia="Times New Roman" w:hAnsi="Times New Roman"/>
                <w:sz w:val="20"/>
                <w:szCs w:val="20"/>
                <w:lang w:eastAsia="id-ID"/>
              </w:rPr>
            </w:pPr>
            <w:r w:rsidRPr="003F26AC">
              <w:rPr>
                <w:rFonts w:ascii="Times New Roman" w:eastAsia="Times New Roman" w:hAnsi="Times New Roman"/>
                <w:b/>
                <w:bCs/>
                <w:sz w:val="20"/>
                <w:szCs w:val="20"/>
                <w:lang w:eastAsia="id-ID"/>
              </w:rPr>
              <w:t>Produk</w:t>
            </w:r>
          </w:p>
        </w:tc>
        <w:tc>
          <w:tcPr>
            <w:tcW w:w="1041"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28,4</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28,4</w:t>
            </w:r>
          </w:p>
        </w:tc>
        <w:tc>
          <w:tcPr>
            <w:tcW w:w="1059"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28,4</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28,4</w:t>
            </w:r>
          </w:p>
        </w:tc>
        <w:tc>
          <w:tcPr>
            <w:tcW w:w="1033"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28,4</w:t>
            </w:r>
          </w:p>
        </w:tc>
        <w:tc>
          <w:tcPr>
            <w:tcW w:w="1824"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28,4</w:t>
            </w:r>
          </w:p>
        </w:tc>
      </w:tr>
      <w:tr w:rsidR="003F26AC" w:rsidRPr="003F26AC" w:rsidTr="00D7143C">
        <w:trPr>
          <w:trHeight w:val="194"/>
        </w:trPr>
        <w:tc>
          <w:tcPr>
            <w:tcW w:w="1417" w:type="dxa"/>
            <w:vMerge/>
            <w:noWrap/>
          </w:tcPr>
          <w:p w:rsidR="003F26AC" w:rsidRPr="003F26AC" w:rsidRDefault="003F26AC" w:rsidP="003F26AC">
            <w:pPr>
              <w:rPr>
                <w:rFonts w:ascii="Times New Roman" w:eastAsia="Times New Roman" w:hAnsi="Times New Roman"/>
                <w:sz w:val="20"/>
                <w:szCs w:val="20"/>
                <w:lang w:eastAsia="id-ID"/>
              </w:rPr>
            </w:pPr>
          </w:p>
        </w:tc>
        <w:tc>
          <w:tcPr>
            <w:tcW w:w="1041"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28,9</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28,9</w:t>
            </w:r>
          </w:p>
        </w:tc>
        <w:tc>
          <w:tcPr>
            <w:tcW w:w="1059"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28,9</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28,9</w:t>
            </w:r>
          </w:p>
        </w:tc>
        <w:tc>
          <w:tcPr>
            <w:tcW w:w="1033"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28,9</w:t>
            </w:r>
          </w:p>
        </w:tc>
        <w:tc>
          <w:tcPr>
            <w:tcW w:w="1824"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28,9</w:t>
            </w:r>
          </w:p>
        </w:tc>
      </w:tr>
      <w:tr w:rsidR="003F26AC" w:rsidRPr="003F26AC" w:rsidTr="00D7143C">
        <w:trPr>
          <w:trHeight w:val="300"/>
        </w:trPr>
        <w:tc>
          <w:tcPr>
            <w:tcW w:w="1417" w:type="dxa"/>
            <w:vMerge/>
            <w:noWrap/>
          </w:tcPr>
          <w:p w:rsidR="003F26AC" w:rsidRPr="003F26AC" w:rsidRDefault="003F26AC" w:rsidP="003F26AC">
            <w:pPr>
              <w:rPr>
                <w:rFonts w:ascii="Times New Roman" w:eastAsia="Times New Roman" w:hAnsi="Times New Roman"/>
                <w:sz w:val="20"/>
                <w:szCs w:val="20"/>
                <w:lang w:eastAsia="id-ID"/>
              </w:rPr>
            </w:pPr>
          </w:p>
        </w:tc>
        <w:tc>
          <w:tcPr>
            <w:tcW w:w="1041"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20,1</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20,1</w:t>
            </w:r>
          </w:p>
        </w:tc>
        <w:tc>
          <w:tcPr>
            <w:tcW w:w="1059"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20,1</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20,1</w:t>
            </w:r>
          </w:p>
        </w:tc>
        <w:tc>
          <w:tcPr>
            <w:tcW w:w="1033"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20,1</w:t>
            </w:r>
          </w:p>
        </w:tc>
        <w:tc>
          <w:tcPr>
            <w:tcW w:w="1824"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20,1</w:t>
            </w:r>
          </w:p>
        </w:tc>
      </w:tr>
      <w:tr w:rsidR="003F26AC" w:rsidRPr="003F26AC" w:rsidTr="00D7143C">
        <w:trPr>
          <w:trHeight w:val="368"/>
        </w:trPr>
        <w:tc>
          <w:tcPr>
            <w:tcW w:w="1417" w:type="dxa"/>
            <w:vMerge/>
            <w:noWrap/>
          </w:tcPr>
          <w:p w:rsidR="003F26AC" w:rsidRPr="003F26AC" w:rsidRDefault="003F26AC" w:rsidP="003F26AC">
            <w:pPr>
              <w:rPr>
                <w:rFonts w:ascii="Times New Roman" w:eastAsia="Times New Roman" w:hAnsi="Times New Roman"/>
                <w:sz w:val="20"/>
                <w:szCs w:val="20"/>
                <w:lang w:eastAsia="id-ID"/>
              </w:rPr>
            </w:pPr>
          </w:p>
        </w:tc>
        <w:tc>
          <w:tcPr>
            <w:tcW w:w="1041"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tc>
        <w:tc>
          <w:tcPr>
            <w:tcW w:w="1059"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tc>
        <w:tc>
          <w:tcPr>
            <w:tcW w:w="1033"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tc>
        <w:tc>
          <w:tcPr>
            <w:tcW w:w="1824"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p w:rsidR="003F26AC" w:rsidRPr="003F26AC" w:rsidRDefault="003F26AC" w:rsidP="003F26AC">
            <w:pPr>
              <w:jc w:val="center"/>
              <w:rPr>
                <w:rFonts w:ascii="Times New Roman" w:eastAsia="Times New Roman" w:hAnsi="Times New Roman"/>
                <w:bCs/>
                <w:sz w:val="20"/>
                <w:szCs w:val="20"/>
                <w:lang w:eastAsia="id-ID"/>
              </w:rPr>
            </w:pPr>
          </w:p>
        </w:tc>
      </w:tr>
      <w:tr w:rsidR="003F26AC" w:rsidRPr="003F26AC" w:rsidTr="00D7143C">
        <w:trPr>
          <w:trHeight w:val="215"/>
        </w:trPr>
        <w:tc>
          <w:tcPr>
            <w:tcW w:w="1417" w:type="dxa"/>
            <w:vMerge/>
            <w:noWrap/>
          </w:tcPr>
          <w:p w:rsidR="003F26AC" w:rsidRPr="003F26AC" w:rsidRDefault="003F26AC" w:rsidP="003F26AC">
            <w:pPr>
              <w:rPr>
                <w:rFonts w:ascii="Times New Roman" w:eastAsia="Times New Roman" w:hAnsi="Times New Roman"/>
                <w:sz w:val="20"/>
                <w:szCs w:val="20"/>
                <w:lang w:eastAsia="id-ID"/>
              </w:rPr>
            </w:pPr>
          </w:p>
        </w:tc>
        <w:tc>
          <w:tcPr>
            <w:tcW w:w="1041"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357.294,1</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357.294,1</w:t>
            </w:r>
          </w:p>
        </w:tc>
        <w:tc>
          <w:tcPr>
            <w:tcW w:w="1059"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357.294,1</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357.294,1</w:t>
            </w:r>
          </w:p>
        </w:tc>
        <w:tc>
          <w:tcPr>
            <w:tcW w:w="1033"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357.294,1</w:t>
            </w:r>
          </w:p>
        </w:tc>
        <w:tc>
          <w:tcPr>
            <w:tcW w:w="1824"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357.294,1</w:t>
            </w:r>
          </w:p>
        </w:tc>
      </w:tr>
      <w:tr w:rsidR="003F26AC" w:rsidRPr="003F26AC" w:rsidTr="00D7143C">
        <w:trPr>
          <w:trHeight w:val="276"/>
        </w:trPr>
        <w:tc>
          <w:tcPr>
            <w:tcW w:w="1417" w:type="dxa"/>
            <w:vMerge/>
            <w:noWrap/>
          </w:tcPr>
          <w:p w:rsidR="003F26AC" w:rsidRPr="003F26AC" w:rsidRDefault="003F26AC" w:rsidP="003F26AC">
            <w:pPr>
              <w:rPr>
                <w:rFonts w:ascii="Times New Roman" w:eastAsia="Times New Roman" w:hAnsi="Times New Roman"/>
                <w:sz w:val="20"/>
                <w:szCs w:val="20"/>
                <w:lang w:eastAsia="id-ID"/>
              </w:rPr>
            </w:pPr>
          </w:p>
        </w:tc>
        <w:tc>
          <w:tcPr>
            <w:tcW w:w="1041"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367.891,9</w:t>
            </w: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356.803,1</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367.891,9</w:t>
            </w: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356.803,1</w:t>
            </w:r>
          </w:p>
        </w:tc>
        <w:tc>
          <w:tcPr>
            <w:tcW w:w="1059"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367.891,9</w:t>
            </w: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356.803,1</w:t>
            </w: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367.891,9</w:t>
            </w: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356.803,1</w:t>
            </w:r>
          </w:p>
        </w:tc>
        <w:tc>
          <w:tcPr>
            <w:tcW w:w="1033"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367.891,9</w:t>
            </w: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356.803,1</w:t>
            </w:r>
          </w:p>
        </w:tc>
        <w:tc>
          <w:tcPr>
            <w:tcW w:w="1824"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367.891,9</w:t>
            </w:r>
          </w:p>
          <w:p w:rsidR="003F26AC" w:rsidRPr="003F26AC" w:rsidRDefault="003F26AC" w:rsidP="003F26AC">
            <w:pPr>
              <w:jc w:val="center"/>
              <w:rPr>
                <w:rFonts w:ascii="Times New Roman" w:eastAsia="Times New Roman" w:hAnsi="Times New Roman"/>
                <w:bCs/>
                <w:sz w:val="20"/>
                <w:szCs w:val="20"/>
                <w:lang w:eastAsia="id-ID"/>
              </w:rPr>
            </w:pPr>
            <w:r w:rsidRPr="003F26AC">
              <w:rPr>
                <w:rFonts w:ascii="Times New Roman" w:eastAsia="Times New Roman" w:hAnsi="Times New Roman"/>
                <w:bCs/>
                <w:sz w:val="20"/>
                <w:szCs w:val="20"/>
                <w:lang w:eastAsia="id-ID"/>
              </w:rPr>
              <w:t>356.803,1</w:t>
            </w:r>
          </w:p>
        </w:tc>
      </w:tr>
      <w:tr w:rsidR="003F26AC" w:rsidRPr="003F26AC" w:rsidTr="00D7143C">
        <w:trPr>
          <w:trHeight w:val="332"/>
        </w:trPr>
        <w:tc>
          <w:tcPr>
            <w:tcW w:w="1417" w:type="dxa"/>
            <w:vMerge/>
            <w:noWrap/>
          </w:tcPr>
          <w:p w:rsidR="003F26AC" w:rsidRPr="003F26AC" w:rsidRDefault="003F26AC" w:rsidP="003F26AC">
            <w:pPr>
              <w:rPr>
                <w:rFonts w:ascii="Times New Roman" w:eastAsia="Times New Roman" w:hAnsi="Times New Roman"/>
                <w:sz w:val="20"/>
                <w:szCs w:val="20"/>
                <w:lang w:eastAsia="id-ID"/>
              </w:rPr>
            </w:pPr>
          </w:p>
        </w:tc>
        <w:tc>
          <w:tcPr>
            <w:tcW w:w="1041"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tc>
        <w:tc>
          <w:tcPr>
            <w:tcW w:w="1059"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tc>
        <w:tc>
          <w:tcPr>
            <w:tcW w:w="1235"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tc>
        <w:tc>
          <w:tcPr>
            <w:tcW w:w="1033"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tc>
        <w:tc>
          <w:tcPr>
            <w:tcW w:w="1824" w:type="dxa"/>
            <w:tcBorders>
              <w:top w:val="single" w:sz="4" w:space="0" w:color="auto"/>
              <w:bottom w:val="single" w:sz="4" w:space="0" w:color="auto"/>
            </w:tcBorders>
            <w:noWrap/>
          </w:tcPr>
          <w:p w:rsidR="003F26AC" w:rsidRPr="003F26AC" w:rsidRDefault="003F26AC" w:rsidP="003F26AC">
            <w:pPr>
              <w:jc w:val="center"/>
              <w:rPr>
                <w:rFonts w:ascii="Times New Roman" w:eastAsia="Times New Roman" w:hAnsi="Times New Roman"/>
                <w:bCs/>
                <w:sz w:val="20"/>
                <w:szCs w:val="20"/>
                <w:lang w:eastAsia="id-ID"/>
              </w:rPr>
            </w:pPr>
          </w:p>
        </w:tc>
      </w:tr>
      <w:tr w:rsidR="003F26AC" w:rsidRPr="003F26AC" w:rsidTr="00D7143C">
        <w:trPr>
          <w:trHeight w:val="300"/>
        </w:trPr>
        <w:tc>
          <w:tcPr>
            <w:tcW w:w="1417" w:type="dxa"/>
            <w:noWrap/>
            <w:vAlign w:val="bottom"/>
          </w:tcPr>
          <w:p w:rsidR="003F26AC" w:rsidRPr="003F26AC" w:rsidRDefault="003F26AC" w:rsidP="003F26AC">
            <w:pPr>
              <w:rPr>
                <w:rFonts w:ascii="Times New Roman" w:eastAsia="Times New Roman" w:hAnsi="Times New Roman"/>
                <w:sz w:val="20"/>
                <w:szCs w:val="20"/>
                <w:lang w:eastAsia="id-ID"/>
              </w:rPr>
            </w:pPr>
            <w:r w:rsidRPr="003F26AC">
              <w:rPr>
                <w:rFonts w:ascii="Times New Roman" w:hAnsi="Times New Roman"/>
                <w:color w:val="000000"/>
                <w:sz w:val="20"/>
                <w:szCs w:val="20"/>
              </w:rPr>
              <w:t>Kangkung rendang</w:t>
            </w:r>
          </w:p>
        </w:tc>
        <w:tc>
          <w:tcPr>
            <w:tcW w:w="1041"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56,1</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55</w:t>
            </w:r>
            <w:r w:rsidRPr="003F26AC">
              <w:rPr>
                <w:rFonts w:ascii="Times New Roman" w:hAnsi="Times New Roman"/>
                <w:color w:val="000000"/>
                <w:sz w:val="20"/>
                <w:szCs w:val="20"/>
                <w:lang w:val="en-US"/>
              </w:rPr>
              <w:t>,</w:t>
            </w:r>
            <w:r w:rsidRPr="003F26AC">
              <w:rPr>
                <w:rFonts w:ascii="Times New Roman" w:hAnsi="Times New Roman"/>
                <w:color w:val="000000"/>
                <w:sz w:val="20"/>
                <w:szCs w:val="20"/>
              </w:rPr>
              <w:t>7</w:t>
            </w:r>
          </w:p>
        </w:tc>
        <w:tc>
          <w:tcPr>
            <w:tcW w:w="1059"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55</w:t>
            </w:r>
            <w:r w:rsidRPr="003F26AC">
              <w:rPr>
                <w:rFonts w:ascii="Times New Roman" w:hAnsi="Times New Roman"/>
                <w:color w:val="000000"/>
                <w:sz w:val="20"/>
                <w:szCs w:val="20"/>
                <w:lang w:val="en-US"/>
              </w:rPr>
              <w:t>,</w:t>
            </w:r>
            <w:r w:rsidRPr="003F26AC">
              <w:rPr>
                <w:rFonts w:ascii="Times New Roman" w:hAnsi="Times New Roman"/>
                <w:color w:val="000000"/>
                <w:sz w:val="20"/>
                <w:szCs w:val="20"/>
              </w:rPr>
              <w:t>7</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23</w:t>
            </w:r>
            <w:r w:rsidRPr="003F26AC">
              <w:rPr>
                <w:rFonts w:ascii="Times New Roman" w:hAnsi="Times New Roman"/>
                <w:color w:val="000000"/>
                <w:sz w:val="20"/>
                <w:szCs w:val="20"/>
                <w:lang w:val="en-US"/>
              </w:rPr>
              <w:t>,</w:t>
            </w:r>
            <w:r w:rsidRPr="003F26AC">
              <w:rPr>
                <w:rFonts w:ascii="Times New Roman" w:hAnsi="Times New Roman"/>
                <w:color w:val="000000"/>
                <w:sz w:val="20"/>
                <w:szCs w:val="20"/>
              </w:rPr>
              <w:t>2</w:t>
            </w:r>
          </w:p>
        </w:tc>
        <w:tc>
          <w:tcPr>
            <w:tcW w:w="1033"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23</w:t>
            </w:r>
            <w:r w:rsidRPr="003F26AC">
              <w:rPr>
                <w:rFonts w:ascii="Times New Roman" w:hAnsi="Times New Roman"/>
                <w:color w:val="000000"/>
                <w:sz w:val="20"/>
                <w:szCs w:val="20"/>
                <w:lang w:val="en-US"/>
              </w:rPr>
              <w:t>,</w:t>
            </w:r>
            <w:r w:rsidRPr="003F26AC">
              <w:rPr>
                <w:rFonts w:ascii="Times New Roman" w:hAnsi="Times New Roman"/>
                <w:color w:val="000000"/>
                <w:sz w:val="20"/>
                <w:szCs w:val="20"/>
              </w:rPr>
              <w:t>6</w:t>
            </w:r>
          </w:p>
        </w:tc>
        <w:tc>
          <w:tcPr>
            <w:tcW w:w="1824"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23</w:t>
            </w:r>
            <w:r w:rsidRPr="003F26AC">
              <w:rPr>
                <w:rFonts w:ascii="Times New Roman" w:hAnsi="Times New Roman"/>
                <w:color w:val="000000"/>
                <w:sz w:val="20"/>
                <w:szCs w:val="20"/>
                <w:lang w:val="en-US"/>
              </w:rPr>
              <w:t>,</w:t>
            </w:r>
            <w:r w:rsidRPr="003F26AC">
              <w:rPr>
                <w:rFonts w:ascii="Times New Roman" w:hAnsi="Times New Roman"/>
                <w:color w:val="000000"/>
                <w:sz w:val="20"/>
                <w:szCs w:val="20"/>
              </w:rPr>
              <w:t>4</w:t>
            </w:r>
          </w:p>
        </w:tc>
      </w:tr>
      <w:tr w:rsidR="003F26AC" w:rsidRPr="003F26AC" w:rsidTr="00D7143C">
        <w:trPr>
          <w:trHeight w:val="300"/>
        </w:trPr>
        <w:tc>
          <w:tcPr>
            <w:tcW w:w="1417" w:type="dxa"/>
            <w:noWrap/>
            <w:vAlign w:val="bottom"/>
          </w:tcPr>
          <w:p w:rsidR="003F26AC" w:rsidRPr="003F26AC" w:rsidRDefault="003F26AC" w:rsidP="003F26AC">
            <w:pPr>
              <w:rPr>
                <w:rFonts w:ascii="Times New Roman" w:eastAsia="Times New Roman" w:hAnsi="Times New Roman"/>
                <w:sz w:val="20"/>
                <w:szCs w:val="20"/>
                <w:lang w:eastAsia="id-ID"/>
              </w:rPr>
            </w:pPr>
            <w:r w:rsidRPr="003F26AC">
              <w:rPr>
                <w:rFonts w:ascii="Times New Roman" w:hAnsi="Times New Roman"/>
                <w:color w:val="000000"/>
                <w:sz w:val="20"/>
                <w:szCs w:val="20"/>
              </w:rPr>
              <w:t>Kangkungarsik</w:t>
            </w:r>
          </w:p>
        </w:tc>
        <w:tc>
          <w:tcPr>
            <w:tcW w:w="1041"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val="en-US" w:eastAsia="id-ID"/>
              </w:rPr>
            </w:pPr>
            <w:r w:rsidRPr="003F26AC">
              <w:rPr>
                <w:rFonts w:ascii="Times New Roman" w:hAnsi="Times New Roman"/>
                <w:color w:val="000000"/>
                <w:sz w:val="20"/>
                <w:szCs w:val="20"/>
              </w:rPr>
              <w:t>56</w:t>
            </w:r>
            <w:r w:rsidRPr="003F26AC">
              <w:rPr>
                <w:rFonts w:ascii="Times New Roman" w:hAnsi="Times New Roman"/>
                <w:color w:val="000000"/>
                <w:sz w:val="20"/>
                <w:szCs w:val="20"/>
                <w:lang w:val="en-US"/>
              </w:rPr>
              <w:t>,1</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55</w:t>
            </w:r>
            <w:r w:rsidRPr="003F26AC">
              <w:rPr>
                <w:rFonts w:ascii="Times New Roman" w:hAnsi="Times New Roman"/>
                <w:color w:val="000000"/>
                <w:sz w:val="20"/>
                <w:szCs w:val="20"/>
                <w:lang w:val="en-US"/>
              </w:rPr>
              <w:t>,</w:t>
            </w:r>
            <w:r w:rsidRPr="003F26AC">
              <w:rPr>
                <w:rFonts w:ascii="Times New Roman" w:hAnsi="Times New Roman"/>
                <w:color w:val="000000"/>
                <w:sz w:val="20"/>
                <w:szCs w:val="20"/>
              </w:rPr>
              <w:t>5</w:t>
            </w:r>
          </w:p>
        </w:tc>
        <w:tc>
          <w:tcPr>
            <w:tcW w:w="1059"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55</w:t>
            </w:r>
            <w:r w:rsidRPr="003F26AC">
              <w:rPr>
                <w:rFonts w:ascii="Times New Roman" w:hAnsi="Times New Roman"/>
                <w:color w:val="000000"/>
                <w:sz w:val="20"/>
                <w:szCs w:val="20"/>
                <w:lang w:val="en-US"/>
              </w:rPr>
              <w:t>,</w:t>
            </w:r>
            <w:r w:rsidRPr="003F26AC">
              <w:rPr>
                <w:rFonts w:ascii="Times New Roman" w:hAnsi="Times New Roman"/>
                <w:color w:val="000000"/>
                <w:sz w:val="20"/>
                <w:szCs w:val="20"/>
              </w:rPr>
              <w:t>6</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23</w:t>
            </w:r>
            <w:r w:rsidRPr="003F26AC">
              <w:rPr>
                <w:rFonts w:ascii="Times New Roman" w:hAnsi="Times New Roman"/>
                <w:color w:val="000000"/>
                <w:sz w:val="20"/>
                <w:szCs w:val="20"/>
                <w:lang w:val="en-US"/>
              </w:rPr>
              <w:t>,</w:t>
            </w:r>
            <w:r w:rsidRPr="003F26AC">
              <w:rPr>
                <w:rFonts w:ascii="Times New Roman" w:hAnsi="Times New Roman"/>
                <w:color w:val="000000"/>
                <w:sz w:val="20"/>
                <w:szCs w:val="20"/>
              </w:rPr>
              <w:t>1</w:t>
            </w:r>
          </w:p>
        </w:tc>
        <w:tc>
          <w:tcPr>
            <w:tcW w:w="1033"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23</w:t>
            </w:r>
            <w:r w:rsidRPr="003F26AC">
              <w:rPr>
                <w:rFonts w:ascii="Times New Roman" w:hAnsi="Times New Roman"/>
                <w:color w:val="000000"/>
                <w:sz w:val="20"/>
                <w:szCs w:val="20"/>
                <w:lang w:val="en-US"/>
              </w:rPr>
              <w:t>,</w:t>
            </w:r>
            <w:r w:rsidRPr="003F26AC">
              <w:rPr>
                <w:rFonts w:ascii="Times New Roman" w:hAnsi="Times New Roman"/>
                <w:color w:val="000000"/>
                <w:sz w:val="20"/>
                <w:szCs w:val="20"/>
              </w:rPr>
              <w:t>5</w:t>
            </w:r>
          </w:p>
        </w:tc>
        <w:tc>
          <w:tcPr>
            <w:tcW w:w="1824"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23</w:t>
            </w:r>
            <w:r w:rsidRPr="003F26AC">
              <w:rPr>
                <w:rFonts w:ascii="Times New Roman" w:hAnsi="Times New Roman"/>
                <w:color w:val="000000"/>
                <w:sz w:val="20"/>
                <w:szCs w:val="20"/>
                <w:lang w:val="en-US"/>
              </w:rPr>
              <w:t>,</w:t>
            </w:r>
            <w:r w:rsidRPr="003F26AC">
              <w:rPr>
                <w:rFonts w:ascii="Times New Roman" w:hAnsi="Times New Roman"/>
                <w:color w:val="000000"/>
                <w:sz w:val="20"/>
                <w:szCs w:val="20"/>
              </w:rPr>
              <w:t>3</w:t>
            </w:r>
          </w:p>
        </w:tc>
      </w:tr>
      <w:tr w:rsidR="003F26AC" w:rsidRPr="003F26AC" w:rsidTr="00D7143C">
        <w:trPr>
          <w:trHeight w:val="300"/>
        </w:trPr>
        <w:tc>
          <w:tcPr>
            <w:tcW w:w="1417" w:type="dxa"/>
            <w:noWrap/>
            <w:vAlign w:val="bottom"/>
          </w:tcPr>
          <w:p w:rsidR="003F26AC" w:rsidRPr="003F26AC" w:rsidRDefault="003F26AC" w:rsidP="003F26AC">
            <w:pPr>
              <w:rPr>
                <w:rFonts w:ascii="Times New Roman" w:eastAsia="Times New Roman" w:hAnsi="Times New Roman"/>
                <w:sz w:val="20"/>
                <w:szCs w:val="20"/>
                <w:lang w:eastAsia="id-ID"/>
              </w:rPr>
            </w:pPr>
            <w:r w:rsidRPr="003F26AC">
              <w:rPr>
                <w:rFonts w:ascii="Times New Roman" w:hAnsi="Times New Roman"/>
                <w:color w:val="000000"/>
                <w:sz w:val="20"/>
                <w:szCs w:val="20"/>
              </w:rPr>
              <w:t>Keripiksawi</w:t>
            </w:r>
          </w:p>
        </w:tc>
        <w:tc>
          <w:tcPr>
            <w:tcW w:w="1041"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121</w:t>
            </w:r>
            <w:r w:rsidRPr="003F26AC">
              <w:rPr>
                <w:rFonts w:ascii="Times New Roman" w:hAnsi="Times New Roman"/>
                <w:color w:val="000000"/>
                <w:sz w:val="20"/>
                <w:szCs w:val="20"/>
                <w:lang w:val="en-US"/>
              </w:rPr>
              <w:t>,</w:t>
            </w:r>
            <w:r w:rsidRPr="003F26AC">
              <w:rPr>
                <w:rFonts w:ascii="Times New Roman" w:hAnsi="Times New Roman"/>
                <w:color w:val="000000"/>
                <w:sz w:val="20"/>
                <w:szCs w:val="20"/>
              </w:rPr>
              <w:t>1</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12</w:t>
            </w:r>
            <w:r w:rsidRPr="003F26AC">
              <w:rPr>
                <w:rFonts w:ascii="Times New Roman" w:hAnsi="Times New Roman"/>
                <w:color w:val="000000"/>
                <w:sz w:val="20"/>
                <w:szCs w:val="20"/>
                <w:lang w:val="en-US"/>
              </w:rPr>
              <w:t>1,</w:t>
            </w:r>
            <w:r w:rsidRPr="003F26AC">
              <w:rPr>
                <w:rFonts w:ascii="Times New Roman" w:hAnsi="Times New Roman"/>
                <w:color w:val="000000"/>
                <w:sz w:val="20"/>
                <w:szCs w:val="20"/>
              </w:rPr>
              <w:t>2</w:t>
            </w:r>
          </w:p>
        </w:tc>
        <w:tc>
          <w:tcPr>
            <w:tcW w:w="1059"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120</w:t>
            </w:r>
            <w:r w:rsidRPr="003F26AC">
              <w:rPr>
                <w:rFonts w:ascii="Times New Roman" w:hAnsi="Times New Roman"/>
                <w:color w:val="000000"/>
                <w:sz w:val="20"/>
                <w:szCs w:val="20"/>
                <w:lang w:val="en-US"/>
              </w:rPr>
              <w:t>,</w:t>
            </w:r>
            <w:r w:rsidRPr="003F26AC">
              <w:rPr>
                <w:rFonts w:ascii="Times New Roman" w:hAnsi="Times New Roman"/>
                <w:color w:val="000000"/>
                <w:sz w:val="20"/>
                <w:szCs w:val="20"/>
              </w:rPr>
              <w:t>6</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val="en-US" w:eastAsia="id-ID"/>
              </w:rPr>
            </w:pPr>
            <w:r w:rsidRPr="003F26AC">
              <w:rPr>
                <w:rFonts w:ascii="Times New Roman" w:hAnsi="Times New Roman"/>
                <w:color w:val="000000"/>
                <w:sz w:val="20"/>
                <w:szCs w:val="20"/>
              </w:rPr>
              <w:t>50</w:t>
            </w:r>
            <w:r w:rsidRPr="003F26AC">
              <w:rPr>
                <w:rFonts w:ascii="Times New Roman" w:hAnsi="Times New Roman"/>
                <w:color w:val="000000"/>
                <w:sz w:val="20"/>
                <w:szCs w:val="20"/>
                <w:lang w:val="en-US"/>
              </w:rPr>
              <w:t>,1</w:t>
            </w:r>
          </w:p>
        </w:tc>
        <w:tc>
          <w:tcPr>
            <w:tcW w:w="1033"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50</w:t>
            </w:r>
            <w:r w:rsidRPr="003F26AC">
              <w:rPr>
                <w:rFonts w:ascii="Times New Roman" w:hAnsi="Times New Roman"/>
                <w:color w:val="000000"/>
                <w:sz w:val="20"/>
                <w:szCs w:val="20"/>
                <w:lang w:val="en-US"/>
              </w:rPr>
              <w:t>,</w:t>
            </w:r>
            <w:r w:rsidRPr="003F26AC">
              <w:rPr>
                <w:rFonts w:ascii="Times New Roman" w:hAnsi="Times New Roman"/>
                <w:color w:val="000000"/>
                <w:sz w:val="20"/>
                <w:szCs w:val="20"/>
              </w:rPr>
              <w:t>5</w:t>
            </w:r>
          </w:p>
        </w:tc>
        <w:tc>
          <w:tcPr>
            <w:tcW w:w="1824"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50</w:t>
            </w:r>
            <w:r w:rsidRPr="003F26AC">
              <w:rPr>
                <w:rFonts w:ascii="Times New Roman" w:hAnsi="Times New Roman"/>
                <w:color w:val="000000"/>
                <w:sz w:val="20"/>
                <w:szCs w:val="20"/>
                <w:lang w:val="en-US"/>
              </w:rPr>
              <w:t>,</w:t>
            </w:r>
            <w:r w:rsidRPr="003F26AC">
              <w:rPr>
                <w:rFonts w:ascii="Times New Roman" w:hAnsi="Times New Roman"/>
                <w:color w:val="000000"/>
                <w:sz w:val="20"/>
                <w:szCs w:val="20"/>
              </w:rPr>
              <w:t>4</w:t>
            </w:r>
          </w:p>
        </w:tc>
      </w:tr>
      <w:tr w:rsidR="003F26AC" w:rsidRPr="003F26AC" w:rsidTr="00D7143C">
        <w:trPr>
          <w:trHeight w:val="300"/>
        </w:trPr>
        <w:tc>
          <w:tcPr>
            <w:tcW w:w="1417" w:type="dxa"/>
            <w:noWrap/>
            <w:vAlign w:val="bottom"/>
          </w:tcPr>
          <w:p w:rsidR="003F26AC" w:rsidRPr="003F26AC" w:rsidRDefault="003F26AC" w:rsidP="003F26AC">
            <w:pPr>
              <w:rPr>
                <w:rFonts w:ascii="Times New Roman" w:eastAsia="Times New Roman" w:hAnsi="Times New Roman"/>
                <w:sz w:val="20"/>
                <w:szCs w:val="20"/>
                <w:lang w:eastAsia="id-ID"/>
              </w:rPr>
            </w:pPr>
            <w:r w:rsidRPr="003F26AC">
              <w:rPr>
                <w:rFonts w:ascii="Times New Roman" w:hAnsi="Times New Roman"/>
                <w:color w:val="000000"/>
                <w:sz w:val="20"/>
                <w:szCs w:val="20"/>
              </w:rPr>
              <w:t>Sirup bungatelang</w:t>
            </w:r>
          </w:p>
        </w:tc>
        <w:tc>
          <w:tcPr>
            <w:tcW w:w="1041"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62</w:t>
            </w:r>
            <w:r w:rsidRPr="003F26AC">
              <w:rPr>
                <w:rFonts w:ascii="Times New Roman" w:hAnsi="Times New Roman"/>
                <w:color w:val="000000"/>
                <w:sz w:val="20"/>
                <w:szCs w:val="20"/>
                <w:lang w:val="en-US"/>
              </w:rPr>
              <w:t>,</w:t>
            </w:r>
            <w:r w:rsidRPr="003F26AC">
              <w:rPr>
                <w:rFonts w:ascii="Times New Roman" w:hAnsi="Times New Roman"/>
                <w:color w:val="000000"/>
                <w:sz w:val="20"/>
                <w:szCs w:val="20"/>
              </w:rPr>
              <w:t>2</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62</w:t>
            </w:r>
            <w:r w:rsidRPr="003F26AC">
              <w:rPr>
                <w:rFonts w:ascii="Times New Roman" w:hAnsi="Times New Roman"/>
                <w:color w:val="000000"/>
                <w:sz w:val="20"/>
                <w:szCs w:val="20"/>
                <w:lang w:val="en-US"/>
              </w:rPr>
              <w:t>,</w:t>
            </w:r>
            <w:r w:rsidRPr="003F26AC">
              <w:rPr>
                <w:rFonts w:ascii="Times New Roman" w:hAnsi="Times New Roman"/>
                <w:color w:val="000000"/>
                <w:sz w:val="20"/>
                <w:szCs w:val="20"/>
              </w:rPr>
              <w:t>2</w:t>
            </w:r>
          </w:p>
        </w:tc>
        <w:tc>
          <w:tcPr>
            <w:tcW w:w="1059"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66</w:t>
            </w:r>
            <w:r w:rsidRPr="003F26AC">
              <w:rPr>
                <w:rFonts w:ascii="Times New Roman" w:hAnsi="Times New Roman"/>
                <w:color w:val="000000"/>
                <w:sz w:val="20"/>
                <w:szCs w:val="20"/>
                <w:lang w:val="en-US"/>
              </w:rPr>
              <w:t>,</w:t>
            </w:r>
            <w:r w:rsidRPr="003F26AC">
              <w:rPr>
                <w:rFonts w:ascii="Times New Roman" w:hAnsi="Times New Roman"/>
                <w:color w:val="000000"/>
                <w:sz w:val="20"/>
                <w:szCs w:val="20"/>
              </w:rPr>
              <w:t>5</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122</w:t>
            </w:r>
            <w:r w:rsidRPr="003F26AC">
              <w:rPr>
                <w:rFonts w:ascii="Times New Roman" w:hAnsi="Times New Roman"/>
                <w:color w:val="000000"/>
                <w:sz w:val="20"/>
                <w:szCs w:val="20"/>
                <w:lang w:val="en-US"/>
              </w:rPr>
              <w:t>,</w:t>
            </w:r>
            <w:r w:rsidRPr="003F26AC">
              <w:rPr>
                <w:rFonts w:ascii="Times New Roman" w:hAnsi="Times New Roman"/>
                <w:color w:val="000000"/>
                <w:sz w:val="20"/>
                <w:szCs w:val="20"/>
              </w:rPr>
              <w:t>5</w:t>
            </w:r>
          </w:p>
        </w:tc>
        <w:tc>
          <w:tcPr>
            <w:tcW w:w="1033"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127</w:t>
            </w:r>
            <w:r w:rsidRPr="003F26AC">
              <w:rPr>
                <w:rFonts w:ascii="Times New Roman" w:hAnsi="Times New Roman"/>
                <w:color w:val="000000"/>
                <w:sz w:val="20"/>
                <w:szCs w:val="20"/>
                <w:lang w:val="en-US"/>
              </w:rPr>
              <w:t>,</w:t>
            </w:r>
            <w:r w:rsidRPr="003F26AC">
              <w:rPr>
                <w:rFonts w:ascii="Times New Roman" w:hAnsi="Times New Roman"/>
                <w:color w:val="000000"/>
                <w:sz w:val="20"/>
                <w:szCs w:val="20"/>
              </w:rPr>
              <w:t>4</w:t>
            </w:r>
          </w:p>
        </w:tc>
        <w:tc>
          <w:tcPr>
            <w:tcW w:w="1824"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Times New Roman" w:hAnsi="Times New Roman"/>
                <w:sz w:val="20"/>
                <w:szCs w:val="20"/>
                <w:lang w:eastAsia="id-ID"/>
              </w:rPr>
            </w:pPr>
            <w:r w:rsidRPr="003F26AC">
              <w:rPr>
                <w:rFonts w:ascii="Times New Roman" w:hAnsi="Times New Roman"/>
                <w:color w:val="000000"/>
                <w:sz w:val="20"/>
                <w:szCs w:val="20"/>
              </w:rPr>
              <w:t>106</w:t>
            </w:r>
            <w:r w:rsidRPr="003F26AC">
              <w:rPr>
                <w:rFonts w:ascii="Times New Roman" w:hAnsi="Times New Roman"/>
                <w:color w:val="000000"/>
                <w:sz w:val="20"/>
                <w:szCs w:val="20"/>
                <w:lang w:val="en-US"/>
              </w:rPr>
              <w:t>,</w:t>
            </w:r>
            <w:r w:rsidRPr="003F26AC">
              <w:rPr>
                <w:rFonts w:ascii="Times New Roman" w:hAnsi="Times New Roman"/>
                <w:color w:val="000000"/>
                <w:sz w:val="20"/>
                <w:szCs w:val="20"/>
              </w:rPr>
              <w:t>8</w:t>
            </w:r>
          </w:p>
        </w:tc>
      </w:tr>
      <w:tr w:rsidR="003F26AC" w:rsidRPr="003F26AC" w:rsidTr="00D7143C">
        <w:trPr>
          <w:trHeight w:val="300"/>
        </w:trPr>
        <w:tc>
          <w:tcPr>
            <w:tcW w:w="1417" w:type="dxa"/>
            <w:noWrap/>
            <w:vAlign w:val="bottom"/>
          </w:tcPr>
          <w:p w:rsidR="003F26AC" w:rsidRPr="003F26AC" w:rsidRDefault="003F26AC" w:rsidP="003F26AC">
            <w:pPr>
              <w:rPr>
                <w:rFonts w:ascii="Times New Roman" w:hAnsi="Times New Roman"/>
                <w:b/>
                <w:sz w:val="20"/>
                <w:szCs w:val="20"/>
              </w:rPr>
            </w:pPr>
            <w:r w:rsidRPr="003F26AC">
              <w:rPr>
                <w:rFonts w:ascii="Times New Roman" w:hAnsi="Times New Roman"/>
                <w:b/>
                <w:sz w:val="20"/>
                <w:szCs w:val="20"/>
              </w:rPr>
              <w:t>BEP Penerimaan</w:t>
            </w:r>
          </w:p>
        </w:tc>
        <w:tc>
          <w:tcPr>
            <w:tcW w:w="1041" w:type="dxa"/>
            <w:tcBorders>
              <w:top w:val="single" w:sz="4" w:space="0" w:color="auto"/>
              <w:bottom w:val="single" w:sz="4" w:space="0" w:color="auto"/>
            </w:tcBorders>
            <w:noWrap/>
            <w:vAlign w:val="bottom"/>
          </w:tcPr>
          <w:p w:rsidR="003F26AC" w:rsidRPr="003F26AC" w:rsidRDefault="003F26AC" w:rsidP="003F26AC">
            <w:pPr>
              <w:jc w:val="center"/>
              <w:rPr>
                <w:rFonts w:ascii="Times New Roman" w:hAnsi="Times New Roman"/>
                <w:sz w:val="20"/>
                <w:szCs w:val="20"/>
              </w:rPr>
            </w:pP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hAnsi="Times New Roman"/>
                <w:sz w:val="20"/>
                <w:szCs w:val="20"/>
              </w:rPr>
            </w:pPr>
          </w:p>
        </w:tc>
        <w:tc>
          <w:tcPr>
            <w:tcW w:w="1059" w:type="dxa"/>
            <w:tcBorders>
              <w:top w:val="single" w:sz="4" w:space="0" w:color="auto"/>
              <w:bottom w:val="single" w:sz="4" w:space="0" w:color="auto"/>
            </w:tcBorders>
            <w:noWrap/>
            <w:vAlign w:val="bottom"/>
          </w:tcPr>
          <w:p w:rsidR="003F26AC" w:rsidRPr="003F26AC" w:rsidRDefault="003F26AC" w:rsidP="003F26AC">
            <w:pPr>
              <w:jc w:val="center"/>
              <w:rPr>
                <w:rFonts w:ascii="Times New Roman" w:hAnsi="Times New Roman"/>
                <w:sz w:val="20"/>
                <w:szCs w:val="20"/>
              </w:rPr>
            </w:pP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hAnsi="Times New Roman"/>
                <w:sz w:val="20"/>
                <w:szCs w:val="20"/>
              </w:rPr>
            </w:pPr>
          </w:p>
        </w:tc>
        <w:tc>
          <w:tcPr>
            <w:tcW w:w="1033" w:type="dxa"/>
            <w:tcBorders>
              <w:top w:val="single" w:sz="4" w:space="0" w:color="auto"/>
              <w:bottom w:val="single" w:sz="4" w:space="0" w:color="auto"/>
            </w:tcBorders>
            <w:noWrap/>
            <w:vAlign w:val="bottom"/>
          </w:tcPr>
          <w:p w:rsidR="003F26AC" w:rsidRPr="003F26AC" w:rsidRDefault="003F26AC" w:rsidP="003F26AC">
            <w:pPr>
              <w:jc w:val="center"/>
              <w:rPr>
                <w:rFonts w:ascii="Times New Roman" w:hAnsi="Times New Roman"/>
                <w:sz w:val="20"/>
                <w:szCs w:val="20"/>
              </w:rPr>
            </w:pPr>
          </w:p>
        </w:tc>
        <w:tc>
          <w:tcPr>
            <w:tcW w:w="1824" w:type="dxa"/>
            <w:tcBorders>
              <w:top w:val="single" w:sz="4" w:space="0" w:color="auto"/>
              <w:bottom w:val="single" w:sz="4" w:space="0" w:color="auto"/>
            </w:tcBorders>
            <w:noWrap/>
            <w:vAlign w:val="bottom"/>
          </w:tcPr>
          <w:p w:rsidR="003F26AC" w:rsidRPr="003F26AC" w:rsidRDefault="003F26AC" w:rsidP="003F26AC">
            <w:pPr>
              <w:jc w:val="center"/>
              <w:rPr>
                <w:rFonts w:ascii="Times New Roman" w:hAnsi="Times New Roman"/>
                <w:sz w:val="20"/>
                <w:szCs w:val="20"/>
              </w:rPr>
            </w:pPr>
          </w:p>
        </w:tc>
      </w:tr>
      <w:tr w:rsidR="003F26AC" w:rsidRPr="003F26AC" w:rsidTr="00D7143C">
        <w:trPr>
          <w:trHeight w:val="300"/>
        </w:trPr>
        <w:tc>
          <w:tcPr>
            <w:tcW w:w="1417" w:type="dxa"/>
            <w:noWrap/>
            <w:vAlign w:val="bottom"/>
          </w:tcPr>
          <w:p w:rsidR="003F26AC" w:rsidRPr="003F26AC" w:rsidRDefault="003F26AC" w:rsidP="003F26AC">
            <w:pPr>
              <w:rPr>
                <w:rFonts w:ascii="Times New Roman" w:hAnsi="Times New Roman"/>
                <w:sz w:val="20"/>
                <w:szCs w:val="20"/>
              </w:rPr>
            </w:pPr>
            <w:r w:rsidRPr="003F26AC">
              <w:rPr>
                <w:rFonts w:ascii="Times New Roman" w:hAnsi="Times New Roman"/>
                <w:color w:val="000000"/>
                <w:sz w:val="20"/>
                <w:szCs w:val="20"/>
              </w:rPr>
              <w:t>Kangkung rendang</w:t>
            </w:r>
          </w:p>
        </w:tc>
        <w:tc>
          <w:tcPr>
            <w:tcW w:w="1041"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962</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959</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949</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931</w:t>
            </w:r>
          </w:p>
        </w:tc>
        <w:tc>
          <w:tcPr>
            <w:tcW w:w="1059"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951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370</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813</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551</w:t>
            </w:r>
          </w:p>
        </w:tc>
        <w:tc>
          <w:tcPr>
            <w:tcW w:w="1033"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979</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080</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w:t>
            </w:r>
          </w:p>
        </w:tc>
        <w:tc>
          <w:tcPr>
            <w:tcW w:w="1824"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964</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931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7</w:t>
            </w:r>
          </w:p>
        </w:tc>
      </w:tr>
      <w:tr w:rsidR="003F26AC" w:rsidRPr="003F26AC" w:rsidTr="00D7143C">
        <w:trPr>
          <w:trHeight w:val="300"/>
        </w:trPr>
        <w:tc>
          <w:tcPr>
            <w:tcW w:w="1417" w:type="dxa"/>
            <w:noWrap/>
            <w:vAlign w:val="bottom"/>
          </w:tcPr>
          <w:p w:rsidR="003F26AC" w:rsidRPr="003F26AC" w:rsidRDefault="003F26AC" w:rsidP="003F26AC">
            <w:pPr>
              <w:rPr>
                <w:rFonts w:ascii="Times New Roman" w:hAnsi="Times New Roman"/>
                <w:sz w:val="20"/>
                <w:szCs w:val="20"/>
              </w:rPr>
            </w:pPr>
            <w:r w:rsidRPr="003F26AC">
              <w:rPr>
                <w:rFonts w:ascii="Times New Roman" w:hAnsi="Times New Roman"/>
                <w:color w:val="000000"/>
                <w:sz w:val="20"/>
                <w:szCs w:val="20"/>
              </w:rPr>
              <w:t>Kangkungarsik</w:t>
            </w:r>
          </w:p>
        </w:tc>
        <w:tc>
          <w:tcPr>
            <w:tcW w:w="1041"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962</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959</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944</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910</w:t>
            </w:r>
          </w:p>
        </w:tc>
        <w:tc>
          <w:tcPr>
            <w:tcW w:w="1059"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857</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686</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811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872</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3</w:t>
            </w:r>
          </w:p>
        </w:tc>
        <w:tc>
          <w:tcPr>
            <w:tcW w:w="1033"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971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954</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8</w:t>
            </w:r>
          </w:p>
        </w:tc>
        <w:tc>
          <w:tcPr>
            <w:tcW w:w="1824"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959</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260</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6</w:t>
            </w:r>
          </w:p>
        </w:tc>
      </w:tr>
      <w:tr w:rsidR="003F26AC" w:rsidRPr="003F26AC" w:rsidTr="00D7143C">
        <w:trPr>
          <w:trHeight w:val="300"/>
        </w:trPr>
        <w:tc>
          <w:tcPr>
            <w:tcW w:w="1417" w:type="dxa"/>
            <w:noWrap/>
            <w:vAlign w:val="bottom"/>
          </w:tcPr>
          <w:p w:rsidR="003F26AC" w:rsidRPr="003F26AC" w:rsidRDefault="003F26AC" w:rsidP="003F26AC">
            <w:pPr>
              <w:rPr>
                <w:rFonts w:ascii="Times New Roman" w:hAnsi="Times New Roman"/>
                <w:sz w:val="20"/>
                <w:szCs w:val="20"/>
              </w:rPr>
            </w:pPr>
            <w:r w:rsidRPr="003F26AC">
              <w:rPr>
                <w:rFonts w:ascii="Times New Roman" w:hAnsi="Times New Roman"/>
                <w:color w:val="000000"/>
                <w:sz w:val="20"/>
                <w:szCs w:val="20"/>
              </w:rPr>
              <w:t>Keripiksawi</w:t>
            </w:r>
          </w:p>
        </w:tc>
        <w:tc>
          <w:tcPr>
            <w:tcW w:w="1041"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817</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755</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819</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214</w:t>
            </w:r>
          </w:p>
        </w:tc>
        <w:tc>
          <w:tcPr>
            <w:tcW w:w="1059"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809</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049</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751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371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3</w:t>
            </w:r>
          </w:p>
        </w:tc>
        <w:tc>
          <w:tcPr>
            <w:tcW w:w="1033"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758</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73</w:t>
            </w:r>
            <w:r w:rsidRPr="003F26AC">
              <w:rPr>
                <w:rFonts w:ascii="Times New Roman" w:eastAsia="YouYuan" w:hAnsi="Times New Roman"/>
                <w:color w:val="000000"/>
                <w:sz w:val="20"/>
                <w:szCs w:val="20"/>
                <w:lang w:val="en-US"/>
              </w:rPr>
              <w:t>6,</w:t>
            </w:r>
            <w:r w:rsidRPr="003F26AC">
              <w:rPr>
                <w:rFonts w:ascii="Times New Roman" w:eastAsia="YouYuan" w:hAnsi="Times New Roman"/>
                <w:color w:val="000000"/>
                <w:sz w:val="20"/>
                <w:szCs w:val="20"/>
              </w:rPr>
              <w:t>5</w:t>
            </w:r>
          </w:p>
        </w:tc>
        <w:tc>
          <w:tcPr>
            <w:tcW w:w="1824"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757</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033</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4</w:t>
            </w:r>
          </w:p>
        </w:tc>
      </w:tr>
      <w:tr w:rsidR="003F26AC" w:rsidRPr="003F26AC" w:rsidTr="00D7143C">
        <w:trPr>
          <w:trHeight w:val="300"/>
        </w:trPr>
        <w:tc>
          <w:tcPr>
            <w:tcW w:w="1417" w:type="dxa"/>
            <w:tcBorders>
              <w:bottom w:val="single" w:sz="4" w:space="0" w:color="auto"/>
            </w:tcBorders>
            <w:noWrap/>
            <w:vAlign w:val="bottom"/>
          </w:tcPr>
          <w:p w:rsidR="003F26AC" w:rsidRPr="003F26AC" w:rsidRDefault="003F26AC" w:rsidP="003F26AC">
            <w:pPr>
              <w:rPr>
                <w:rFonts w:ascii="Times New Roman" w:hAnsi="Times New Roman"/>
                <w:sz w:val="20"/>
                <w:szCs w:val="20"/>
              </w:rPr>
            </w:pPr>
            <w:r w:rsidRPr="003F26AC">
              <w:rPr>
                <w:rFonts w:ascii="Times New Roman" w:hAnsi="Times New Roman"/>
                <w:color w:val="000000"/>
                <w:sz w:val="20"/>
                <w:szCs w:val="20"/>
              </w:rPr>
              <w:t>Sirup bungatelang</w:t>
            </w:r>
          </w:p>
        </w:tc>
        <w:tc>
          <w:tcPr>
            <w:tcW w:w="1041"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933</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213</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4</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974</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785</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2</w:t>
            </w:r>
          </w:p>
        </w:tc>
        <w:tc>
          <w:tcPr>
            <w:tcW w:w="1059"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628</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053</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4</w:t>
            </w:r>
          </w:p>
        </w:tc>
        <w:tc>
          <w:tcPr>
            <w:tcW w:w="1235"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837</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602</w:t>
            </w:r>
          </w:p>
        </w:tc>
        <w:tc>
          <w:tcPr>
            <w:tcW w:w="1033"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911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402</w:t>
            </w:r>
          </w:p>
        </w:tc>
        <w:tc>
          <w:tcPr>
            <w:tcW w:w="1824" w:type="dxa"/>
            <w:tcBorders>
              <w:top w:val="single" w:sz="4" w:space="0" w:color="auto"/>
              <w:bottom w:val="single" w:sz="4" w:space="0" w:color="auto"/>
            </w:tcBorders>
            <w:noWrap/>
            <w:vAlign w:val="bottom"/>
          </w:tcPr>
          <w:p w:rsidR="003F26AC" w:rsidRPr="003F26AC" w:rsidRDefault="003F26AC" w:rsidP="003F26AC">
            <w:pPr>
              <w:jc w:val="center"/>
              <w:rPr>
                <w:rFonts w:ascii="Times New Roman" w:eastAsia="YouYuan" w:hAnsi="Times New Roman"/>
                <w:sz w:val="20"/>
                <w:szCs w:val="20"/>
              </w:rPr>
            </w:pPr>
            <w:r w:rsidRPr="003F26AC">
              <w:rPr>
                <w:rFonts w:ascii="Times New Roman" w:eastAsia="YouYuan" w:hAnsi="Times New Roman"/>
                <w:color w:val="000000"/>
                <w:sz w:val="20"/>
                <w:szCs w:val="20"/>
              </w:rPr>
              <w:t>1</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616</w:t>
            </w:r>
            <w:r w:rsidRPr="003F26AC">
              <w:rPr>
                <w:rFonts w:ascii="Times New Roman" w:eastAsia="YouYuan" w:hAnsi="Times New Roman"/>
                <w:color w:val="000000"/>
                <w:sz w:val="20"/>
                <w:szCs w:val="20"/>
                <w:lang w:val="en-US"/>
              </w:rPr>
              <w:t>.</w:t>
            </w:r>
            <w:r w:rsidRPr="003F26AC">
              <w:rPr>
                <w:rFonts w:ascii="Times New Roman" w:eastAsia="YouYuan" w:hAnsi="Times New Roman"/>
                <w:color w:val="000000"/>
                <w:sz w:val="20"/>
                <w:szCs w:val="20"/>
              </w:rPr>
              <w:t>992</w:t>
            </w:r>
          </w:p>
        </w:tc>
      </w:tr>
    </w:tbl>
    <w:p w:rsidR="003F26AC" w:rsidRDefault="003F26AC" w:rsidP="003F26AC">
      <w:pPr>
        <w:ind w:firstLine="720"/>
        <w:rPr>
          <w:rFonts w:ascii="Times New Roman" w:hAnsi="Times New Roman"/>
          <w:sz w:val="24"/>
          <w:szCs w:val="24"/>
        </w:rPr>
        <w:sectPr w:rsidR="003F26AC" w:rsidSect="00712EAE">
          <w:type w:val="continuous"/>
          <w:pgSz w:w="11900" w:h="16832"/>
          <w:pgMar w:top="1440" w:right="1440" w:bottom="1053" w:left="1440" w:header="0" w:footer="360" w:gutter="0"/>
          <w:cols w:space="0"/>
          <w:docGrid w:linePitch="360"/>
        </w:sectPr>
      </w:pPr>
      <w:bookmarkStart w:id="5" w:name="_Hlk79481722"/>
      <w:bookmarkStart w:id="6" w:name="_Hlk79140221"/>
    </w:p>
    <w:p w:rsidR="003F26AC" w:rsidRPr="003F26AC" w:rsidRDefault="003F26AC" w:rsidP="00D7143C">
      <w:pPr>
        <w:spacing w:line="240" w:lineRule="auto"/>
        <w:ind w:left="426" w:firstLine="720"/>
        <w:jc w:val="both"/>
        <w:rPr>
          <w:rFonts w:ascii="Times New Roman" w:hAnsi="Times New Roman"/>
          <w:sz w:val="24"/>
          <w:szCs w:val="24"/>
        </w:rPr>
      </w:pPr>
      <w:r w:rsidRPr="003F26AC">
        <w:rPr>
          <w:rFonts w:ascii="Times New Roman" w:hAnsi="Times New Roman"/>
          <w:sz w:val="24"/>
          <w:szCs w:val="24"/>
        </w:rPr>
        <w:t xml:space="preserve">Tabel 3. </w:t>
      </w:r>
      <w:r w:rsidR="00C353B3" w:rsidRPr="003F26AC">
        <w:rPr>
          <w:rFonts w:ascii="Times New Roman" w:hAnsi="Times New Roman"/>
          <w:sz w:val="24"/>
          <w:szCs w:val="24"/>
        </w:rPr>
        <w:t>M</w:t>
      </w:r>
      <w:r w:rsidRPr="003F26AC">
        <w:rPr>
          <w:rFonts w:ascii="Times New Roman" w:hAnsi="Times New Roman"/>
          <w:sz w:val="24"/>
          <w:szCs w:val="24"/>
        </w:rPr>
        <w:t>enunjukkan</w:t>
      </w:r>
      <w:r w:rsidR="00C353B3">
        <w:rPr>
          <w:rFonts w:ascii="Times New Roman" w:hAnsi="Times New Roman"/>
          <w:sz w:val="24"/>
          <w:szCs w:val="24"/>
        </w:rPr>
        <w:t xml:space="preserve"> </w:t>
      </w:r>
      <w:r w:rsidRPr="003F26AC">
        <w:rPr>
          <w:rFonts w:ascii="Times New Roman" w:hAnsi="Times New Roman"/>
          <w:sz w:val="24"/>
          <w:szCs w:val="24"/>
        </w:rPr>
        <w:t>Syifa</w:t>
      </w:r>
      <w:r w:rsidR="00C353B3">
        <w:rPr>
          <w:rFonts w:ascii="Times New Roman" w:hAnsi="Times New Roman"/>
          <w:sz w:val="24"/>
          <w:szCs w:val="24"/>
        </w:rPr>
        <w:t xml:space="preserve"> </w:t>
      </w:r>
      <w:r w:rsidRPr="003F26AC">
        <w:rPr>
          <w:rFonts w:ascii="Times New Roman" w:hAnsi="Times New Roman"/>
          <w:sz w:val="24"/>
          <w:szCs w:val="24"/>
        </w:rPr>
        <w:t>Hidroponik</w:t>
      </w:r>
      <w:r w:rsidR="00C353B3">
        <w:rPr>
          <w:rFonts w:ascii="Times New Roman" w:hAnsi="Times New Roman"/>
          <w:sz w:val="24"/>
          <w:szCs w:val="24"/>
        </w:rPr>
        <w:t xml:space="preserve"> </w:t>
      </w:r>
      <w:r w:rsidRPr="003F26AC">
        <w:rPr>
          <w:rFonts w:ascii="Times New Roman" w:hAnsi="Times New Roman"/>
          <w:sz w:val="24"/>
          <w:szCs w:val="24"/>
        </w:rPr>
        <w:t>telah</w:t>
      </w:r>
      <w:r w:rsidR="00C353B3">
        <w:rPr>
          <w:rFonts w:ascii="Times New Roman" w:hAnsi="Times New Roman"/>
          <w:sz w:val="24"/>
          <w:szCs w:val="24"/>
        </w:rPr>
        <w:t xml:space="preserve"> </w:t>
      </w:r>
      <w:r w:rsidRPr="003F26AC">
        <w:rPr>
          <w:rFonts w:ascii="Times New Roman" w:hAnsi="Times New Roman"/>
          <w:sz w:val="24"/>
          <w:szCs w:val="24"/>
        </w:rPr>
        <w:t>mendapatkan</w:t>
      </w:r>
      <w:r w:rsidR="00C353B3">
        <w:rPr>
          <w:rFonts w:ascii="Times New Roman" w:hAnsi="Times New Roman"/>
          <w:sz w:val="24"/>
          <w:szCs w:val="24"/>
        </w:rPr>
        <w:t xml:space="preserve"> </w:t>
      </w:r>
      <w:r w:rsidRPr="003F26AC">
        <w:rPr>
          <w:rFonts w:ascii="Times New Roman" w:hAnsi="Times New Roman"/>
          <w:sz w:val="24"/>
          <w:szCs w:val="24"/>
        </w:rPr>
        <w:t>titik</w:t>
      </w:r>
      <w:r w:rsidR="00C353B3">
        <w:rPr>
          <w:rFonts w:ascii="Times New Roman" w:hAnsi="Times New Roman"/>
          <w:sz w:val="24"/>
          <w:szCs w:val="24"/>
        </w:rPr>
        <w:t xml:space="preserve"> </w:t>
      </w:r>
      <w:r w:rsidRPr="003F26AC">
        <w:rPr>
          <w:rFonts w:ascii="Times New Roman" w:hAnsi="Times New Roman"/>
          <w:sz w:val="24"/>
          <w:szCs w:val="24"/>
        </w:rPr>
        <w:t>balik modal pada saat</w:t>
      </w:r>
      <w:r w:rsidR="00C353B3">
        <w:rPr>
          <w:rFonts w:ascii="Times New Roman" w:hAnsi="Times New Roman"/>
          <w:sz w:val="24"/>
          <w:szCs w:val="24"/>
        </w:rPr>
        <w:t xml:space="preserve"> </w:t>
      </w:r>
      <w:r w:rsidRPr="003F26AC">
        <w:rPr>
          <w:rFonts w:ascii="Times New Roman" w:hAnsi="Times New Roman"/>
          <w:sz w:val="24"/>
          <w:szCs w:val="24"/>
        </w:rPr>
        <w:t>memproduksi rata-rata 28,4 kg kangkung, 28,9 kg bayam dan 20,1 kg sawi per bulandengan volume penjualan</w:t>
      </w:r>
      <w:r w:rsidR="00C353B3">
        <w:rPr>
          <w:rFonts w:ascii="Times New Roman" w:hAnsi="Times New Roman"/>
          <w:sz w:val="24"/>
          <w:szCs w:val="24"/>
        </w:rPr>
        <w:t xml:space="preserve"> </w:t>
      </w:r>
      <w:r w:rsidRPr="003F26AC">
        <w:rPr>
          <w:rFonts w:ascii="Times New Roman" w:hAnsi="Times New Roman"/>
          <w:sz w:val="24"/>
          <w:szCs w:val="24"/>
        </w:rPr>
        <w:t>sebesar</w:t>
      </w:r>
      <w:r w:rsidR="00C353B3">
        <w:rPr>
          <w:rFonts w:ascii="Times New Roman" w:hAnsi="Times New Roman"/>
          <w:sz w:val="24"/>
          <w:szCs w:val="24"/>
        </w:rPr>
        <w:t xml:space="preserve"> </w:t>
      </w:r>
      <w:r w:rsidRPr="003F26AC">
        <w:rPr>
          <w:rFonts w:ascii="Times New Roman" w:hAnsi="Times New Roman"/>
          <w:sz w:val="24"/>
          <w:szCs w:val="24"/>
        </w:rPr>
        <w:t xml:space="preserve">Rp. </w:t>
      </w:r>
      <w:r w:rsidRPr="003F26AC">
        <w:rPr>
          <w:rFonts w:ascii="Times New Roman" w:eastAsia="Times New Roman" w:hAnsi="Times New Roman"/>
          <w:bCs/>
          <w:sz w:val="24"/>
          <w:szCs w:val="24"/>
          <w:lang w:eastAsia="id-ID"/>
        </w:rPr>
        <w:t>357.294,1</w:t>
      </w:r>
      <w:r w:rsidRPr="003F26AC">
        <w:rPr>
          <w:rFonts w:ascii="Times New Roman" w:hAnsi="Times New Roman"/>
          <w:sz w:val="24"/>
          <w:szCs w:val="24"/>
        </w:rPr>
        <w:t xml:space="preserve">; Rp. </w:t>
      </w:r>
      <w:r w:rsidRPr="003F26AC">
        <w:rPr>
          <w:rFonts w:ascii="Times New Roman" w:eastAsia="Times New Roman" w:hAnsi="Times New Roman"/>
          <w:bCs/>
          <w:sz w:val="24"/>
          <w:szCs w:val="24"/>
          <w:lang w:eastAsia="id-ID"/>
        </w:rPr>
        <w:t>367.891,9</w:t>
      </w:r>
      <w:r w:rsidRPr="003F26AC">
        <w:rPr>
          <w:rFonts w:ascii="Times New Roman" w:hAnsi="Times New Roman"/>
          <w:sz w:val="24"/>
          <w:szCs w:val="24"/>
        </w:rPr>
        <w:t xml:space="preserve"> dan Rp. </w:t>
      </w:r>
      <w:r w:rsidRPr="003F26AC">
        <w:rPr>
          <w:rFonts w:ascii="Times New Roman" w:eastAsia="Times New Roman" w:hAnsi="Times New Roman"/>
          <w:bCs/>
          <w:sz w:val="24"/>
          <w:szCs w:val="24"/>
          <w:lang w:eastAsia="id-ID"/>
        </w:rPr>
        <w:t>356.803,1</w:t>
      </w:r>
      <w:r w:rsidRPr="003F26AC">
        <w:rPr>
          <w:rFonts w:ascii="Times New Roman" w:hAnsi="Times New Roman"/>
          <w:sz w:val="24"/>
          <w:szCs w:val="24"/>
        </w:rPr>
        <w:t>. Artinya pada kondisi</w:t>
      </w:r>
      <w:r w:rsidR="00C353B3">
        <w:rPr>
          <w:rFonts w:ascii="Times New Roman" w:hAnsi="Times New Roman"/>
          <w:sz w:val="24"/>
          <w:szCs w:val="24"/>
        </w:rPr>
        <w:t xml:space="preserve"> </w:t>
      </w:r>
      <w:r w:rsidRPr="003F26AC">
        <w:rPr>
          <w:rFonts w:ascii="Times New Roman" w:hAnsi="Times New Roman"/>
          <w:sz w:val="24"/>
          <w:szCs w:val="24"/>
        </w:rPr>
        <w:t>ini</w:t>
      </w:r>
      <w:r w:rsidR="00C353B3">
        <w:rPr>
          <w:rFonts w:ascii="Times New Roman" w:hAnsi="Times New Roman"/>
          <w:sz w:val="24"/>
          <w:szCs w:val="24"/>
        </w:rPr>
        <w:t xml:space="preserve"> </w:t>
      </w:r>
      <w:r w:rsidRPr="003F26AC">
        <w:rPr>
          <w:rFonts w:ascii="Times New Roman" w:hAnsi="Times New Roman"/>
          <w:sz w:val="24"/>
          <w:szCs w:val="24"/>
        </w:rPr>
        <w:t>usaha yang dijalankan</w:t>
      </w:r>
      <w:r w:rsidR="00C353B3">
        <w:rPr>
          <w:rFonts w:ascii="Times New Roman" w:hAnsi="Times New Roman"/>
          <w:sz w:val="24"/>
          <w:szCs w:val="24"/>
        </w:rPr>
        <w:t xml:space="preserve"> </w:t>
      </w:r>
      <w:r w:rsidRPr="003F26AC">
        <w:rPr>
          <w:rFonts w:ascii="Times New Roman" w:hAnsi="Times New Roman"/>
          <w:sz w:val="24"/>
          <w:szCs w:val="24"/>
        </w:rPr>
        <w:t>tidak</w:t>
      </w:r>
      <w:r w:rsidR="00C353B3">
        <w:rPr>
          <w:rFonts w:ascii="Times New Roman" w:hAnsi="Times New Roman"/>
          <w:sz w:val="24"/>
          <w:szCs w:val="24"/>
        </w:rPr>
        <w:t xml:space="preserve"> </w:t>
      </w:r>
      <w:r w:rsidRPr="003F26AC">
        <w:rPr>
          <w:rFonts w:ascii="Times New Roman" w:hAnsi="Times New Roman"/>
          <w:sz w:val="24"/>
          <w:szCs w:val="24"/>
        </w:rPr>
        <w:t>mendapatkan</w:t>
      </w:r>
      <w:r w:rsidR="00C353B3">
        <w:rPr>
          <w:rFonts w:ascii="Times New Roman" w:hAnsi="Times New Roman"/>
          <w:sz w:val="24"/>
          <w:szCs w:val="24"/>
        </w:rPr>
        <w:t xml:space="preserve"> </w:t>
      </w:r>
      <w:r w:rsidRPr="003F26AC">
        <w:rPr>
          <w:rFonts w:ascii="Times New Roman" w:hAnsi="Times New Roman"/>
          <w:sz w:val="24"/>
          <w:szCs w:val="24"/>
        </w:rPr>
        <w:t>keuntungan</w:t>
      </w:r>
      <w:r w:rsidR="00C353B3">
        <w:rPr>
          <w:rFonts w:ascii="Times New Roman" w:hAnsi="Times New Roman"/>
          <w:sz w:val="24"/>
          <w:szCs w:val="24"/>
        </w:rPr>
        <w:t xml:space="preserve"> </w:t>
      </w:r>
      <w:r w:rsidRPr="003F26AC">
        <w:rPr>
          <w:rFonts w:ascii="Times New Roman" w:hAnsi="Times New Roman"/>
          <w:sz w:val="24"/>
          <w:szCs w:val="24"/>
        </w:rPr>
        <w:t>tetapi juga tidak</w:t>
      </w:r>
      <w:r w:rsidR="00C353B3">
        <w:rPr>
          <w:rFonts w:ascii="Times New Roman" w:hAnsi="Times New Roman"/>
          <w:sz w:val="24"/>
          <w:szCs w:val="24"/>
        </w:rPr>
        <w:t xml:space="preserve"> </w:t>
      </w:r>
      <w:r w:rsidRPr="003F26AC">
        <w:rPr>
          <w:rFonts w:ascii="Times New Roman" w:hAnsi="Times New Roman"/>
          <w:sz w:val="24"/>
          <w:szCs w:val="24"/>
        </w:rPr>
        <w:t>mengalami</w:t>
      </w:r>
      <w:r w:rsidR="00C353B3">
        <w:rPr>
          <w:rFonts w:ascii="Times New Roman" w:hAnsi="Times New Roman"/>
          <w:sz w:val="24"/>
          <w:szCs w:val="24"/>
        </w:rPr>
        <w:t xml:space="preserve"> </w:t>
      </w:r>
      <w:r w:rsidRPr="003F26AC">
        <w:rPr>
          <w:rFonts w:ascii="Times New Roman" w:hAnsi="Times New Roman"/>
          <w:sz w:val="24"/>
          <w:szCs w:val="24"/>
        </w:rPr>
        <w:t>kerugian</w:t>
      </w:r>
      <w:r w:rsidR="00C353B3">
        <w:rPr>
          <w:rFonts w:ascii="Times New Roman" w:hAnsi="Times New Roman"/>
          <w:sz w:val="24"/>
          <w:szCs w:val="24"/>
        </w:rPr>
        <w:t xml:space="preserve"> </w:t>
      </w:r>
      <w:r w:rsidRPr="003F26AC">
        <w:rPr>
          <w:rFonts w:ascii="Times New Roman" w:hAnsi="Times New Roman"/>
          <w:sz w:val="24"/>
          <w:szCs w:val="24"/>
        </w:rPr>
        <w:t>dengan kata lain impas. Syifa</w:t>
      </w:r>
      <w:r w:rsidR="00C353B3">
        <w:rPr>
          <w:rFonts w:ascii="Times New Roman" w:hAnsi="Times New Roman"/>
          <w:sz w:val="24"/>
          <w:szCs w:val="24"/>
        </w:rPr>
        <w:t xml:space="preserve"> </w:t>
      </w:r>
      <w:r w:rsidRPr="003F26AC">
        <w:rPr>
          <w:rFonts w:ascii="Times New Roman" w:hAnsi="Times New Roman"/>
          <w:sz w:val="24"/>
          <w:szCs w:val="24"/>
        </w:rPr>
        <w:t>hidroponik</w:t>
      </w:r>
      <w:r w:rsidR="00C353B3">
        <w:rPr>
          <w:rFonts w:ascii="Times New Roman" w:hAnsi="Times New Roman"/>
          <w:sz w:val="24"/>
          <w:szCs w:val="24"/>
        </w:rPr>
        <w:t xml:space="preserve"> </w:t>
      </w:r>
      <w:r w:rsidRPr="003F26AC">
        <w:rPr>
          <w:rFonts w:ascii="Times New Roman" w:hAnsi="Times New Roman"/>
          <w:sz w:val="24"/>
          <w:szCs w:val="24"/>
        </w:rPr>
        <w:t>mampu</w:t>
      </w:r>
      <w:r w:rsidR="00C353B3">
        <w:rPr>
          <w:rFonts w:ascii="Times New Roman" w:hAnsi="Times New Roman"/>
          <w:sz w:val="24"/>
          <w:szCs w:val="24"/>
        </w:rPr>
        <w:t xml:space="preserve"> </w:t>
      </w:r>
      <w:r w:rsidRPr="003F26AC">
        <w:rPr>
          <w:rFonts w:ascii="Times New Roman" w:hAnsi="Times New Roman"/>
          <w:sz w:val="24"/>
          <w:szCs w:val="24"/>
        </w:rPr>
        <w:t>memproduksi</w:t>
      </w:r>
      <w:r w:rsidR="00C353B3">
        <w:rPr>
          <w:rFonts w:ascii="Times New Roman" w:hAnsi="Times New Roman"/>
          <w:sz w:val="24"/>
          <w:szCs w:val="24"/>
        </w:rPr>
        <w:t xml:space="preserve"> </w:t>
      </w:r>
      <w:r w:rsidRPr="003F26AC">
        <w:rPr>
          <w:rFonts w:ascii="Times New Roman" w:hAnsi="Times New Roman"/>
          <w:sz w:val="24"/>
          <w:szCs w:val="24"/>
        </w:rPr>
        <w:t>dengan total rata-rata 28 kg per bulan, hal</w:t>
      </w:r>
      <w:r w:rsidR="00C353B3">
        <w:rPr>
          <w:rFonts w:ascii="Times New Roman" w:hAnsi="Times New Roman"/>
          <w:sz w:val="24"/>
          <w:szCs w:val="24"/>
        </w:rPr>
        <w:t xml:space="preserve"> </w:t>
      </w:r>
      <w:r w:rsidRPr="003F26AC">
        <w:rPr>
          <w:rFonts w:ascii="Times New Roman" w:hAnsi="Times New Roman"/>
          <w:sz w:val="24"/>
          <w:szCs w:val="24"/>
        </w:rPr>
        <w:t>ini</w:t>
      </w:r>
      <w:r w:rsidR="00C353B3">
        <w:rPr>
          <w:rFonts w:ascii="Times New Roman" w:hAnsi="Times New Roman"/>
          <w:sz w:val="24"/>
          <w:szCs w:val="24"/>
        </w:rPr>
        <w:t xml:space="preserve"> </w:t>
      </w:r>
      <w:r w:rsidRPr="003F26AC">
        <w:rPr>
          <w:rFonts w:ascii="Times New Roman" w:hAnsi="Times New Roman"/>
          <w:sz w:val="24"/>
          <w:szCs w:val="24"/>
        </w:rPr>
        <w:t>menunjukkan</w:t>
      </w:r>
      <w:r w:rsidR="00C353B3">
        <w:rPr>
          <w:rFonts w:ascii="Times New Roman" w:hAnsi="Times New Roman"/>
          <w:sz w:val="24"/>
          <w:szCs w:val="24"/>
        </w:rPr>
        <w:t xml:space="preserve"> </w:t>
      </w:r>
      <w:r w:rsidRPr="003F26AC">
        <w:rPr>
          <w:rFonts w:ascii="Times New Roman" w:hAnsi="Times New Roman"/>
          <w:sz w:val="24"/>
          <w:szCs w:val="24"/>
        </w:rPr>
        <w:t>bahwa</w:t>
      </w:r>
      <w:r w:rsidR="00C353B3">
        <w:rPr>
          <w:rFonts w:ascii="Times New Roman" w:hAnsi="Times New Roman"/>
          <w:sz w:val="24"/>
          <w:szCs w:val="24"/>
        </w:rPr>
        <w:t xml:space="preserve"> </w:t>
      </w:r>
      <w:r w:rsidRPr="003F26AC">
        <w:rPr>
          <w:rFonts w:ascii="Times New Roman" w:hAnsi="Times New Roman"/>
          <w:sz w:val="24"/>
          <w:szCs w:val="24"/>
        </w:rPr>
        <w:t>usaha</w:t>
      </w:r>
      <w:r w:rsidR="00C353B3">
        <w:rPr>
          <w:rFonts w:ascii="Times New Roman" w:hAnsi="Times New Roman"/>
          <w:sz w:val="24"/>
          <w:szCs w:val="24"/>
        </w:rPr>
        <w:t xml:space="preserve"> </w:t>
      </w:r>
      <w:r w:rsidRPr="003F26AC">
        <w:rPr>
          <w:rFonts w:ascii="Times New Roman" w:hAnsi="Times New Roman"/>
          <w:sz w:val="24"/>
          <w:szCs w:val="24"/>
        </w:rPr>
        <w:t>ini</w:t>
      </w:r>
      <w:r w:rsidR="00C353B3">
        <w:rPr>
          <w:rFonts w:ascii="Times New Roman" w:hAnsi="Times New Roman"/>
          <w:sz w:val="24"/>
          <w:szCs w:val="24"/>
        </w:rPr>
        <w:t xml:space="preserve"> </w:t>
      </w:r>
      <w:r w:rsidRPr="003F26AC">
        <w:rPr>
          <w:rFonts w:ascii="Times New Roman" w:hAnsi="Times New Roman"/>
          <w:sz w:val="24"/>
          <w:szCs w:val="24"/>
        </w:rPr>
        <w:t>sudah</w:t>
      </w:r>
      <w:r w:rsidR="00C353B3">
        <w:rPr>
          <w:rFonts w:ascii="Times New Roman" w:hAnsi="Times New Roman"/>
          <w:sz w:val="24"/>
          <w:szCs w:val="24"/>
        </w:rPr>
        <w:t xml:space="preserve"> </w:t>
      </w:r>
      <w:r w:rsidRPr="003F26AC">
        <w:rPr>
          <w:rFonts w:ascii="Times New Roman" w:hAnsi="Times New Roman"/>
          <w:sz w:val="24"/>
          <w:szCs w:val="24"/>
        </w:rPr>
        <w:t>menguntungkan. Apabila</w:t>
      </w:r>
      <w:r w:rsidR="00C353B3">
        <w:rPr>
          <w:rFonts w:ascii="Times New Roman" w:hAnsi="Times New Roman"/>
          <w:sz w:val="24"/>
          <w:szCs w:val="24"/>
        </w:rPr>
        <w:t xml:space="preserve"> </w:t>
      </w:r>
      <w:r w:rsidRPr="003F26AC">
        <w:rPr>
          <w:rFonts w:ascii="Times New Roman" w:hAnsi="Times New Roman"/>
          <w:sz w:val="24"/>
          <w:szCs w:val="24"/>
        </w:rPr>
        <w:t>produktivitas</w:t>
      </w:r>
      <w:r w:rsidR="00C353B3">
        <w:rPr>
          <w:rFonts w:ascii="Times New Roman" w:hAnsi="Times New Roman"/>
          <w:sz w:val="24"/>
          <w:szCs w:val="24"/>
        </w:rPr>
        <w:t xml:space="preserve"> </w:t>
      </w:r>
      <w:r w:rsidRPr="003F26AC">
        <w:rPr>
          <w:rFonts w:ascii="Times New Roman" w:hAnsi="Times New Roman"/>
          <w:sz w:val="24"/>
          <w:szCs w:val="24"/>
        </w:rPr>
        <w:t>dari</w:t>
      </w:r>
      <w:r w:rsidR="00C353B3">
        <w:rPr>
          <w:rFonts w:ascii="Times New Roman" w:hAnsi="Times New Roman"/>
          <w:sz w:val="24"/>
          <w:szCs w:val="24"/>
        </w:rPr>
        <w:t xml:space="preserve"> </w:t>
      </w:r>
      <w:r w:rsidRPr="003F26AC">
        <w:rPr>
          <w:rFonts w:ascii="Times New Roman" w:hAnsi="Times New Roman"/>
          <w:sz w:val="24"/>
          <w:szCs w:val="24"/>
        </w:rPr>
        <w:t>produk</w:t>
      </w:r>
      <w:r w:rsidR="00C353B3">
        <w:rPr>
          <w:rFonts w:ascii="Times New Roman" w:hAnsi="Times New Roman"/>
          <w:sz w:val="24"/>
          <w:szCs w:val="24"/>
        </w:rPr>
        <w:t xml:space="preserve"> </w:t>
      </w:r>
      <w:r w:rsidRPr="003F26AC">
        <w:rPr>
          <w:rFonts w:ascii="Times New Roman" w:hAnsi="Times New Roman"/>
          <w:sz w:val="24"/>
          <w:szCs w:val="24"/>
        </w:rPr>
        <w:t>Syifa</w:t>
      </w:r>
      <w:r w:rsidR="00C353B3">
        <w:rPr>
          <w:rFonts w:ascii="Times New Roman" w:hAnsi="Times New Roman"/>
          <w:sz w:val="24"/>
          <w:szCs w:val="24"/>
        </w:rPr>
        <w:t xml:space="preserve"> </w:t>
      </w:r>
      <w:r w:rsidRPr="003F26AC">
        <w:rPr>
          <w:rFonts w:ascii="Times New Roman" w:hAnsi="Times New Roman"/>
          <w:sz w:val="24"/>
          <w:szCs w:val="24"/>
        </w:rPr>
        <w:t>Hidroponik</w:t>
      </w:r>
      <w:r w:rsidR="00C353B3">
        <w:rPr>
          <w:rFonts w:ascii="Times New Roman" w:hAnsi="Times New Roman"/>
          <w:sz w:val="24"/>
          <w:szCs w:val="24"/>
        </w:rPr>
        <w:t xml:space="preserve"> </w:t>
      </w:r>
      <w:r w:rsidRPr="003F26AC">
        <w:rPr>
          <w:rFonts w:ascii="Times New Roman" w:hAnsi="Times New Roman"/>
          <w:sz w:val="24"/>
          <w:szCs w:val="24"/>
        </w:rPr>
        <w:t>lebih</w:t>
      </w:r>
      <w:r w:rsidR="00C353B3">
        <w:rPr>
          <w:rFonts w:ascii="Times New Roman" w:hAnsi="Times New Roman"/>
          <w:sz w:val="24"/>
          <w:szCs w:val="24"/>
        </w:rPr>
        <w:t xml:space="preserve"> </w:t>
      </w:r>
      <w:r w:rsidRPr="003F26AC">
        <w:rPr>
          <w:rFonts w:ascii="Times New Roman" w:hAnsi="Times New Roman"/>
          <w:sz w:val="24"/>
          <w:szCs w:val="24"/>
        </w:rPr>
        <w:t>rendah</w:t>
      </w:r>
      <w:r w:rsidR="00C353B3">
        <w:rPr>
          <w:rFonts w:ascii="Times New Roman" w:hAnsi="Times New Roman"/>
          <w:sz w:val="24"/>
          <w:szCs w:val="24"/>
        </w:rPr>
        <w:t xml:space="preserve"> </w:t>
      </w:r>
      <w:r w:rsidRPr="003F26AC">
        <w:rPr>
          <w:rFonts w:ascii="Times New Roman" w:hAnsi="Times New Roman"/>
          <w:sz w:val="24"/>
          <w:szCs w:val="24"/>
        </w:rPr>
        <w:t>dari pada nilai</w:t>
      </w:r>
      <w:r w:rsidR="00C353B3">
        <w:rPr>
          <w:rFonts w:ascii="Times New Roman" w:hAnsi="Times New Roman"/>
          <w:sz w:val="24"/>
          <w:szCs w:val="24"/>
        </w:rPr>
        <w:t xml:space="preserve"> </w:t>
      </w:r>
      <w:r w:rsidRPr="003F26AC">
        <w:rPr>
          <w:rFonts w:ascii="Times New Roman" w:hAnsi="Times New Roman"/>
          <w:sz w:val="24"/>
          <w:szCs w:val="24"/>
        </w:rPr>
        <w:t>tersebut (28 kg per bulan), maka</w:t>
      </w:r>
      <w:r w:rsidR="00C353B3">
        <w:rPr>
          <w:rFonts w:ascii="Times New Roman" w:hAnsi="Times New Roman"/>
          <w:sz w:val="24"/>
          <w:szCs w:val="24"/>
        </w:rPr>
        <w:t xml:space="preserve"> </w:t>
      </w:r>
      <w:r w:rsidRPr="003F26AC">
        <w:rPr>
          <w:rFonts w:ascii="Times New Roman" w:hAnsi="Times New Roman"/>
          <w:sz w:val="24"/>
          <w:szCs w:val="24"/>
        </w:rPr>
        <w:t>usaha</w:t>
      </w:r>
      <w:r w:rsidR="00C353B3">
        <w:rPr>
          <w:rFonts w:ascii="Times New Roman" w:hAnsi="Times New Roman"/>
          <w:sz w:val="24"/>
          <w:szCs w:val="24"/>
        </w:rPr>
        <w:t xml:space="preserve"> </w:t>
      </w:r>
      <w:r w:rsidRPr="003F26AC">
        <w:rPr>
          <w:rFonts w:ascii="Times New Roman" w:hAnsi="Times New Roman"/>
          <w:sz w:val="24"/>
          <w:szCs w:val="24"/>
        </w:rPr>
        <w:t>ini</w:t>
      </w:r>
      <w:r w:rsidR="00C353B3">
        <w:rPr>
          <w:rFonts w:ascii="Times New Roman" w:hAnsi="Times New Roman"/>
          <w:sz w:val="24"/>
          <w:szCs w:val="24"/>
        </w:rPr>
        <w:t xml:space="preserve"> </w:t>
      </w:r>
      <w:r w:rsidRPr="003F26AC">
        <w:rPr>
          <w:rFonts w:ascii="Times New Roman" w:hAnsi="Times New Roman"/>
          <w:sz w:val="24"/>
          <w:szCs w:val="24"/>
        </w:rPr>
        <w:t>akan</w:t>
      </w:r>
      <w:r w:rsidR="00C353B3">
        <w:rPr>
          <w:rFonts w:ascii="Times New Roman" w:hAnsi="Times New Roman"/>
          <w:sz w:val="24"/>
          <w:szCs w:val="24"/>
        </w:rPr>
        <w:t xml:space="preserve"> </w:t>
      </w:r>
      <w:r w:rsidRPr="003F26AC">
        <w:rPr>
          <w:rFonts w:ascii="Times New Roman" w:hAnsi="Times New Roman"/>
          <w:sz w:val="24"/>
          <w:szCs w:val="24"/>
        </w:rPr>
        <w:t>mengalami</w:t>
      </w:r>
      <w:r w:rsidR="00C353B3">
        <w:rPr>
          <w:rFonts w:ascii="Times New Roman" w:hAnsi="Times New Roman"/>
          <w:sz w:val="24"/>
          <w:szCs w:val="24"/>
        </w:rPr>
        <w:t xml:space="preserve"> </w:t>
      </w:r>
      <w:r w:rsidRPr="003F26AC">
        <w:rPr>
          <w:rFonts w:ascii="Times New Roman" w:hAnsi="Times New Roman"/>
          <w:sz w:val="24"/>
          <w:szCs w:val="24"/>
        </w:rPr>
        <w:t>kerugian. Pendapatan yang diterima oleh pengusaha</w:t>
      </w:r>
      <w:r w:rsidR="00C353B3">
        <w:rPr>
          <w:rFonts w:ascii="Times New Roman" w:hAnsi="Times New Roman"/>
          <w:sz w:val="24"/>
          <w:szCs w:val="24"/>
        </w:rPr>
        <w:t xml:space="preserve"> </w:t>
      </w:r>
      <w:r w:rsidRPr="003F26AC">
        <w:rPr>
          <w:rFonts w:ascii="Times New Roman" w:hAnsi="Times New Roman"/>
          <w:sz w:val="24"/>
          <w:szCs w:val="24"/>
        </w:rPr>
        <w:t>dengan rata-rata Rp1.306.250 per bulan. Artinya, pendapatan</w:t>
      </w:r>
      <w:r w:rsidR="00C353B3">
        <w:rPr>
          <w:rFonts w:ascii="Times New Roman" w:hAnsi="Times New Roman"/>
          <w:sz w:val="24"/>
          <w:szCs w:val="24"/>
        </w:rPr>
        <w:t xml:space="preserve"> </w:t>
      </w:r>
      <w:r w:rsidRPr="003F26AC">
        <w:rPr>
          <w:rFonts w:ascii="Times New Roman" w:hAnsi="Times New Roman"/>
          <w:sz w:val="24"/>
          <w:szCs w:val="24"/>
        </w:rPr>
        <w:t>sekarang</w:t>
      </w:r>
      <w:r w:rsidR="00C353B3">
        <w:rPr>
          <w:rFonts w:ascii="Times New Roman" w:hAnsi="Times New Roman"/>
          <w:sz w:val="24"/>
          <w:szCs w:val="24"/>
        </w:rPr>
        <w:t xml:space="preserve"> </w:t>
      </w:r>
      <w:r w:rsidRPr="003F26AC">
        <w:rPr>
          <w:rFonts w:ascii="Times New Roman" w:hAnsi="Times New Roman"/>
          <w:sz w:val="24"/>
          <w:szCs w:val="24"/>
        </w:rPr>
        <w:t>lebih</w:t>
      </w:r>
      <w:r w:rsidR="00C353B3">
        <w:rPr>
          <w:rFonts w:ascii="Times New Roman" w:hAnsi="Times New Roman"/>
          <w:sz w:val="24"/>
          <w:szCs w:val="24"/>
        </w:rPr>
        <w:t xml:space="preserve"> </w:t>
      </w:r>
      <w:r w:rsidRPr="003F26AC">
        <w:rPr>
          <w:rFonts w:ascii="Times New Roman" w:hAnsi="Times New Roman"/>
          <w:sz w:val="24"/>
          <w:szCs w:val="24"/>
        </w:rPr>
        <w:t>besar</w:t>
      </w:r>
      <w:r w:rsidR="00C353B3">
        <w:rPr>
          <w:rFonts w:ascii="Times New Roman" w:hAnsi="Times New Roman"/>
          <w:sz w:val="24"/>
          <w:szCs w:val="24"/>
        </w:rPr>
        <w:t xml:space="preserve"> </w:t>
      </w:r>
      <w:r w:rsidRPr="003F26AC">
        <w:rPr>
          <w:rFonts w:ascii="Times New Roman" w:hAnsi="Times New Roman"/>
          <w:sz w:val="24"/>
          <w:szCs w:val="24"/>
        </w:rPr>
        <w:t>daripada</w:t>
      </w:r>
      <w:r w:rsidR="00C353B3">
        <w:rPr>
          <w:rFonts w:ascii="Times New Roman" w:hAnsi="Times New Roman"/>
          <w:sz w:val="24"/>
          <w:szCs w:val="24"/>
        </w:rPr>
        <w:t xml:space="preserve"> </w:t>
      </w:r>
      <w:r w:rsidRPr="003F26AC">
        <w:rPr>
          <w:rFonts w:ascii="Times New Roman" w:hAnsi="Times New Roman"/>
          <w:sz w:val="24"/>
          <w:szCs w:val="24"/>
        </w:rPr>
        <w:t>nilai</w:t>
      </w:r>
      <w:r w:rsidR="00C353B3">
        <w:rPr>
          <w:rFonts w:ascii="Times New Roman" w:hAnsi="Times New Roman"/>
          <w:sz w:val="24"/>
          <w:szCs w:val="24"/>
        </w:rPr>
        <w:t xml:space="preserve"> </w:t>
      </w:r>
      <w:r w:rsidRPr="003F26AC">
        <w:rPr>
          <w:rFonts w:ascii="Times New Roman" w:hAnsi="Times New Roman"/>
          <w:sz w:val="24"/>
          <w:szCs w:val="24"/>
        </w:rPr>
        <w:t>pendapatan pada saat BEP, yang berarti</w:t>
      </w:r>
      <w:r w:rsidR="00C353B3">
        <w:rPr>
          <w:rFonts w:ascii="Times New Roman" w:hAnsi="Times New Roman"/>
          <w:sz w:val="24"/>
          <w:szCs w:val="24"/>
        </w:rPr>
        <w:t xml:space="preserve"> </w:t>
      </w:r>
      <w:r w:rsidRPr="003F26AC">
        <w:rPr>
          <w:rFonts w:ascii="Times New Roman" w:hAnsi="Times New Roman"/>
          <w:sz w:val="24"/>
          <w:szCs w:val="24"/>
        </w:rPr>
        <w:t>bahwa</w:t>
      </w:r>
      <w:r w:rsidR="00C353B3">
        <w:rPr>
          <w:rFonts w:ascii="Times New Roman" w:hAnsi="Times New Roman"/>
          <w:sz w:val="24"/>
          <w:szCs w:val="24"/>
        </w:rPr>
        <w:t xml:space="preserve"> </w:t>
      </w:r>
      <w:r w:rsidRPr="003F26AC">
        <w:rPr>
          <w:rFonts w:ascii="Times New Roman" w:hAnsi="Times New Roman"/>
          <w:sz w:val="24"/>
          <w:szCs w:val="24"/>
        </w:rPr>
        <w:t>usaha</w:t>
      </w:r>
      <w:r w:rsidR="00C353B3">
        <w:rPr>
          <w:rFonts w:ascii="Times New Roman" w:hAnsi="Times New Roman"/>
          <w:sz w:val="24"/>
          <w:szCs w:val="24"/>
        </w:rPr>
        <w:t xml:space="preserve"> </w:t>
      </w:r>
      <w:r w:rsidRPr="003F26AC">
        <w:rPr>
          <w:rFonts w:ascii="Times New Roman" w:hAnsi="Times New Roman"/>
          <w:sz w:val="24"/>
          <w:szCs w:val="24"/>
        </w:rPr>
        <w:t>ini</w:t>
      </w:r>
      <w:r w:rsidR="00C353B3">
        <w:rPr>
          <w:rFonts w:ascii="Times New Roman" w:hAnsi="Times New Roman"/>
          <w:sz w:val="24"/>
          <w:szCs w:val="24"/>
        </w:rPr>
        <w:t xml:space="preserve"> </w:t>
      </w:r>
      <w:r w:rsidRPr="003F26AC">
        <w:rPr>
          <w:rFonts w:ascii="Times New Roman" w:hAnsi="Times New Roman"/>
          <w:sz w:val="24"/>
          <w:szCs w:val="24"/>
        </w:rPr>
        <w:t>sudah</w:t>
      </w:r>
      <w:r w:rsidR="00C353B3">
        <w:rPr>
          <w:rFonts w:ascii="Times New Roman" w:hAnsi="Times New Roman"/>
          <w:sz w:val="24"/>
          <w:szCs w:val="24"/>
        </w:rPr>
        <w:t xml:space="preserve"> </w:t>
      </w:r>
      <w:r w:rsidRPr="003F26AC">
        <w:rPr>
          <w:rFonts w:ascii="Times New Roman" w:hAnsi="Times New Roman"/>
          <w:sz w:val="24"/>
          <w:szCs w:val="24"/>
        </w:rPr>
        <w:t>menguntungkan.</w:t>
      </w:r>
    </w:p>
    <w:p w:rsidR="003F26AC" w:rsidRPr="003F26AC" w:rsidRDefault="003F26AC" w:rsidP="00712EAE">
      <w:pPr>
        <w:spacing w:line="240" w:lineRule="auto"/>
        <w:ind w:left="180"/>
        <w:jc w:val="both"/>
        <w:rPr>
          <w:rFonts w:ascii="Times New Roman" w:hAnsi="Times New Roman"/>
          <w:sz w:val="24"/>
          <w:szCs w:val="24"/>
        </w:rPr>
      </w:pPr>
      <w:r w:rsidRPr="003F26AC">
        <w:rPr>
          <w:rFonts w:ascii="Times New Roman" w:hAnsi="Times New Roman"/>
          <w:sz w:val="24"/>
          <w:szCs w:val="24"/>
        </w:rPr>
        <w:t>Tabel 3. juga menunjukkan</w:t>
      </w:r>
      <w:r w:rsidR="00BD396B">
        <w:rPr>
          <w:rFonts w:ascii="Times New Roman" w:hAnsi="Times New Roman"/>
          <w:sz w:val="24"/>
          <w:szCs w:val="24"/>
        </w:rPr>
        <w:t xml:space="preserve"> </w:t>
      </w:r>
      <w:r w:rsidRPr="003F26AC">
        <w:rPr>
          <w:rFonts w:ascii="Times New Roman" w:hAnsi="Times New Roman"/>
          <w:sz w:val="24"/>
          <w:szCs w:val="24"/>
        </w:rPr>
        <w:t>Syifa</w:t>
      </w:r>
      <w:r w:rsidR="00BD396B">
        <w:rPr>
          <w:rFonts w:ascii="Times New Roman" w:hAnsi="Times New Roman"/>
          <w:sz w:val="24"/>
          <w:szCs w:val="24"/>
        </w:rPr>
        <w:t xml:space="preserve"> </w:t>
      </w:r>
      <w:r w:rsidRPr="003F26AC">
        <w:rPr>
          <w:rFonts w:ascii="Times New Roman" w:hAnsi="Times New Roman"/>
          <w:sz w:val="24"/>
          <w:szCs w:val="24"/>
        </w:rPr>
        <w:t>Hidroponik</w:t>
      </w:r>
      <w:r w:rsidR="00BD396B">
        <w:rPr>
          <w:rFonts w:ascii="Times New Roman" w:hAnsi="Times New Roman"/>
          <w:sz w:val="24"/>
          <w:szCs w:val="24"/>
        </w:rPr>
        <w:t xml:space="preserve"> </w:t>
      </w:r>
      <w:r w:rsidRPr="003F26AC">
        <w:rPr>
          <w:rFonts w:ascii="Times New Roman" w:hAnsi="Times New Roman"/>
          <w:sz w:val="24"/>
          <w:szCs w:val="24"/>
        </w:rPr>
        <w:t>telah</w:t>
      </w:r>
      <w:r w:rsidR="00BD396B">
        <w:rPr>
          <w:rFonts w:ascii="Times New Roman" w:hAnsi="Times New Roman"/>
          <w:sz w:val="24"/>
          <w:szCs w:val="24"/>
        </w:rPr>
        <w:t xml:space="preserve"> </w:t>
      </w:r>
      <w:r w:rsidRPr="003F26AC">
        <w:rPr>
          <w:rFonts w:ascii="Times New Roman" w:hAnsi="Times New Roman"/>
          <w:sz w:val="24"/>
          <w:szCs w:val="24"/>
        </w:rPr>
        <w:t>mendapatkan</w:t>
      </w:r>
      <w:r w:rsidR="00BD396B">
        <w:rPr>
          <w:rFonts w:ascii="Times New Roman" w:hAnsi="Times New Roman"/>
          <w:sz w:val="24"/>
          <w:szCs w:val="24"/>
        </w:rPr>
        <w:t xml:space="preserve"> </w:t>
      </w:r>
      <w:r w:rsidRPr="003F26AC">
        <w:rPr>
          <w:rFonts w:ascii="Times New Roman" w:hAnsi="Times New Roman"/>
          <w:sz w:val="24"/>
          <w:szCs w:val="24"/>
        </w:rPr>
        <w:t>titik</w:t>
      </w:r>
      <w:r w:rsidR="00BD396B">
        <w:rPr>
          <w:rFonts w:ascii="Times New Roman" w:hAnsi="Times New Roman"/>
          <w:sz w:val="24"/>
          <w:szCs w:val="24"/>
        </w:rPr>
        <w:t xml:space="preserve"> </w:t>
      </w:r>
      <w:r w:rsidRPr="003F26AC">
        <w:rPr>
          <w:rFonts w:ascii="Times New Roman" w:hAnsi="Times New Roman"/>
          <w:sz w:val="24"/>
          <w:szCs w:val="24"/>
        </w:rPr>
        <w:t>balik modal pada saat</w:t>
      </w:r>
      <w:r w:rsidR="00BD396B">
        <w:rPr>
          <w:rFonts w:ascii="Times New Roman" w:hAnsi="Times New Roman"/>
          <w:sz w:val="24"/>
          <w:szCs w:val="24"/>
        </w:rPr>
        <w:t xml:space="preserve"> </w:t>
      </w:r>
      <w:r w:rsidRPr="003F26AC">
        <w:rPr>
          <w:rFonts w:ascii="Times New Roman" w:hAnsi="Times New Roman"/>
          <w:sz w:val="24"/>
          <w:szCs w:val="24"/>
        </w:rPr>
        <w:t>memproduksi rata-rata 40 bungkus</w:t>
      </w:r>
      <w:r w:rsidR="00BD396B">
        <w:rPr>
          <w:rFonts w:ascii="Times New Roman" w:hAnsi="Times New Roman"/>
          <w:sz w:val="24"/>
          <w:szCs w:val="24"/>
        </w:rPr>
        <w:t xml:space="preserve"> </w:t>
      </w:r>
      <w:r w:rsidRPr="003F26AC">
        <w:rPr>
          <w:rFonts w:ascii="Times New Roman" w:hAnsi="Times New Roman"/>
          <w:sz w:val="24"/>
          <w:szCs w:val="24"/>
        </w:rPr>
        <w:t>kangkung rendang, 40 bungkus</w:t>
      </w:r>
      <w:r w:rsidR="00BD396B">
        <w:rPr>
          <w:rFonts w:ascii="Times New Roman" w:hAnsi="Times New Roman"/>
          <w:sz w:val="24"/>
          <w:szCs w:val="24"/>
        </w:rPr>
        <w:t xml:space="preserve"> </w:t>
      </w:r>
      <w:r w:rsidRPr="003F26AC">
        <w:rPr>
          <w:rFonts w:ascii="Times New Roman" w:hAnsi="Times New Roman"/>
          <w:sz w:val="24"/>
          <w:szCs w:val="24"/>
        </w:rPr>
        <w:t>kangkung</w:t>
      </w:r>
      <w:r w:rsidR="00BD396B">
        <w:rPr>
          <w:rFonts w:ascii="Times New Roman" w:hAnsi="Times New Roman"/>
          <w:sz w:val="24"/>
          <w:szCs w:val="24"/>
        </w:rPr>
        <w:t xml:space="preserve"> </w:t>
      </w:r>
      <w:r w:rsidRPr="003F26AC">
        <w:rPr>
          <w:rFonts w:ascii="Times New Roman" w:hAnsi="Times New Roman"/>
          <w:sz w:val="24"/>
          <w:szCs w:val="24"/>
        </w:rPr>
        <w:t>arsik, 87 bungkus</w:t>
      </w:r>
      <w:r w:rsidR="00BD396B">
        <w:rPr>
          <w:rFonts w:ascii="Times New Roman" w:hAnsi="Times New Roman"/>
          <w:sz w:val="24"/>
          <w:szCs w:val="24"/>
        </w:rPr>
        <w:t xml:space="preserve"> </w:t>
      </w:r>
      <w:r w:rsidRPr="003F26AC">
        <w:rPr>
          <w:rFonts w:ascii="Times New Roman" w:hAnsi="Times New Roman"/>
          <w:sz w:val="24"/>
          <w:szCs w:val="24"/>
        </w:rPr>
        <w:t>keripik</w:t>
      </w:r>
      <w:r w:rsidR="00BD396B">
        <w:rPr>
          <w:rFonts w:ascii="Times New Roman" w:hAnsi="Times New Roman"/>
          <w:sz w:val="24"/>
          <w:szCs w:val="24"/>
        </w:rPr>
        <w:t xml:space="preserve"> </w:t>
      </w:r>
      <w:r w:rsidRPr="003F26AC">
        <w:rPr>
          <w:rFonts w:ascii="Times New Roman" w:hAnsi="Times New Roman"/>
          <w:sz w:val="24"/>
          <w:szCs w:val="24"/>
        </w:rPr>
        <w:t>sawi dan 91 bungkus sirup bunga</w:t>
      </w:r>
      <w:r w:rsidR="00BD396B">
        <w:rPr>
          <w:rFonts w:ascii="Times New Roman" w:hAnsi="Times New Roman"/>
          <w:sz w:val="24"/>
          <w:szCs w:val="24"/>
        </w:rPr>
        <w:t xml:space="preserve"> </w:t>
      </w:r>
      <w:r w:rsidRPr="003F26AC">
        <w:rPr>
          <w:rFonts w:ascii="Times New Roman" w:hAnsi="Times New Roman"/>
          <w:sz w:val="24"/>
          <w:szCs w:val="24"/>
        </w:rPr>
        <w:t>telang per bulan</w:t>
      </w:r>
      <w:r w:rsidR="00BD396B">
        <w:rPr>
          <w:rFonts w:ascii="Times New Roman" w:hAnsi="Times New Roman"/>
          <w:sz w:val="24"/>
          <w:szCs w:val="24"/>
        </w:rPr>
        <w:t xml:space="preserve"> </w:t>
      </w:r>
      <w:r w:rsidRPr="003F26AC">
        <w:rPr>
          <w:rFonts w:ascii="Times New Roman" w:hAnsi="Times New Roman"/>
          <w:sz w:val="24"/>
          <w:szCs w:val="24"/>
        </w:rPr>
        <w:t>dengan volume penjualansebesarRp. 1.436.970,6; Rp. 1.418.107,1; Rp. 1.171.971,5 dan Rp. 1.317.008. Artinya pada kondisi</w:t>
      </w:r>
      <w:r w:rsidR="00BD396B">
        <w:rPr>
          <w:rFonts w:ascii="Times New Roman" w:hAnsi="Times New Roman"/>
          <w:sz w:val="24"/>
          <w:szCs w:val="24"/>
        </w:rPr>
        <w:t xml:space="preserve"> </w:t>
      </w:r>
      <w:r w:rsidRPr="003F26AC">
        <w:rPr>
          <w:rFonts w:ascii="Times New Roman" w:hAnsi="Times New Roman"/>
          <w:sz w:val="24"/>
          <w:szCs w:val="24"/>
        </w:rPr>
        <w:t>ini</w:t>
      </w:r>
      <w:r w:rsidR="00BD396B">
        <w:rPr>
          <w:rFonts w:ascii="Times New Roman" w:hAnsi="Times New Roman"/>
          <w:sz w:val="24"/>
          <w:szCs w:val="24"/>
        </w:rPr>
        <w:t xml:space="preserve"> </w:t>
      </w:r>
      <w:r w:rsidRPr="003F26AC">
        <w:rPr>
          <w:rFonts w:ascii="Times New Roman" w:hAnsi="Times New Roman"/>
          <w:sz w:val="24"/>
          <w:szCs w:val="24"/>
        </w:rPr>
        <w:t>usaha yang dijalankan</w:t>
      </w:r>
      <w:r w:rsidR="00BD396B">
        <w:rPr>
          <w:rFonts w:ascii="Times New Roman" w:hAnsi="Times New Roman"/>
          <w:sz w:val="24"/>
          <w:szCs w:val="24"/>
        </w:rPr>
        <w:t xml:space="preserve"> </w:t>
      </w:r>
      <w:r w:rsidRPr="003F26AC">
        <w:rPr>
          <w:rFonts w:ascii="Times New Roman" w:hAnsi="Times New Roman"/>
          <w:sz w:val="24"/>
          <w:szCs w:val="24"/>
        </w:rPr>
        <w:t>tidak</w:t>
      </w:r>
      <w:r w:rsidR="00BD396B">
        <w:rPr>
          <w:rFonts w:ascii="Times New Roman" w:hAnsi="Times New Roman"/>
          <w:sz w:val="24"/>
          <w:szCs w:val="24"/>
        </w:rPr>
        <w:t xml:space="preserve"> </w:t>
      </w:r>
      <w:r w:rsidRPr="003F26AC">
        <w:rPr>
          <w:rFonts w:ascii="Times New Roman" w:hAnsi="Times New Roman"/>
          <w:sz w:val="24"/>
          <w:szCs w:val="24"/>
        </w:rPr>
        <w:t>mendapatkan</w:t>
      </w:r>
      <w:r w:rsidR="00BD396B">
        <w:rPr>
          <w:rFonts w:ascii="Times New Roman" w:hAnsi="Times New Roman"/>
          <w:sz w:val="24"/>
          <w:szCs w:val="24"/>
        </w:rPr>
        <w:t xml:space="preserve"> </w:t>
      </w:r>
      <w:r w:rsidRPr="003F26AC">
        <w:rPr>
          <w:rFonts w:ascii="Times New Roman" w:hAnsi="Times New Roman"/>
          <w:sz w:val="24"/>
          <w:szCs w:val="24"/>
        </w:rPr>
        <w:t>keuntungan</w:t>
      </w:r>
      <w:r w:rsidR="00BD396B">
        <w:rPr>
          <w:rFonts w:ascii="Times New Roman" w:hAnsi="Times New Roman"/>
          <w:sz w:val="24"/>
          <w:szCs w:val="24"/>
        </w:rPr>
        <w:t xml:space="preserve"> </w:t>
      </w:r>
      <w:r w:rsidRPr="003F26AC">
        <w:rPr>
          <w:rFonts w:ascii="Times New Roman" w:hAnsi="Times New Roman"/>
          <w:sz w:val="24"/>
          <w:szCs w:val="24"/>
        </w:rPr>
        <w:t>tetapi juga tidak</w:t>
      </w:r>
      <w:r w:rsidR="00BD396B">
        <w:rPr>
          <w:rFonts w:ascii="Times New Roman" w:hAnsi="Times New Roman"/>
          <w:sz w:val="24"/>
          <w:szCs w:val="24"/>
        </w:rPr>
        <w:t xml:space="preserve"> </w:t>
      </w:r>
      <w:r w:rsidRPr="003F26AC">
        <w:rPr>
          <w:rFonts w:ascii="Times New Roman" w:hAnsi="Times New Roman"/>
          <w:sz w:val="24"/>
          <w:szCs w:val="24"/>
        </w:rPr>
        <w:t>mengalami</w:t>
      </w:r>
      <w:r w:rsidR="00BD396B">
        <w:rPr>
          <w:rFonts w:ascii="Times New Roman" w:hAnsi="Times New Roman"/>
          <w:sz w:val="24"/>
          <w:szCs w:val="24"/>
        </w:rPr>
        <w:t xml:space="preserve"> </w:t>
      </w:r>
      <w:r w:rsidRPr="003F26AC">
        <w:rPr>
          <w:rFonts w:ascii="Times New Roman" w:hAnsi="Times New Roman"/>
          <w:sz w:val="24"/>
          <w:szCs w:val="24"/>
        </w:rPr>
        <w:t>kerugiandengan kata lain impas. Syifa</w:t>
      </w:r>
      <w:r w:rsidR="00BD396B">
        <w:rPr>
          <w:rFonts w:ascii="Times New Roman" w:hAnsi="Times New Roman"/>
          <w:sz w:val="24"/>
          <w:szCs w:val="24"/>
        </w:rPr>
        <w:t xml:space="preserve"> </w:t>
      </w:r>
      <w:r w:rsidRPr="003F26AC">
        <w:rPr>
          <w:rFonts w:ascii="Times New Roman" w:hAnsi="Times New Roman"/>
          <w:sz w:val="24"/>
          <w:szCs w:val="24"/>
        </w:rPr>
        <w:t>hidroponik</w:t>
      </w:r>
      <w:r w:rsidR="00BD396B">
        <w:rPr>
          <w:rFonts w:ascii="Times New Roman" w:hAnsi="Times New Roman"/>
          <w:sz w:val="24"/>
          <w:szCs w:val="24"/>
        </w:rPr>
        <w:t xml:space="preserve"> </w:t>
      </w:r>
      <w:r w:rsidRPr="003F26AC">
        <w:rPr>
          <w:rFonts w:ascii="Times New Roman" w:hAnsi="Times New Roman"/>
          <w:sz w:val="24"/>
          <w:szCs w:val="24"/>
        </w:rPr>
        <w:t>mampu</w:t>
      </w:r>
      <w:r w:rsidR="00BD396B">
        <w:rPr>
          <w:rFonts w:ascii="Times New Roman" w:hAnsi="Times New Roman"/>
          <w:sz w:val="24"/>
          <w:szCs w:val="24"/>
        </w:rPr>
        <w:t xml:space="preserve"> </w:t>
      </w:r>
      <w:r w:rsidRPr="003F26AC">
        <w:rPr>
          <w:rFonts w:ascii="Times New Roman" w:hAnsi="Times New Roman"/>
          <w:sz w:val="24"/>
          <w:szCs w:val="24"/>
        </w:rPr>
        <w:t>memproduksi</w:t>
      </w:r>
      <w:r w:rsidR="00BD396B">
        <w:rPr>
          <w:rFonts w:ascii="Times New Roman" w:hAnsi="Times New Roman"/>
          <w:sz w:val="24"/>
          <w:szCs w:val="24"/>
        </w:rPr>
        <w:t xml:space="preserve"> </w:t>
      </w:r>
      <w:r w:rsidRPr="003F26AC">
        <w:rPr>
          <w:rFonts w:ascii="Times New Roman" w:hAnsi="Times New Roman"/>
          <w:sz w:val="24"/>
          <w:szCs w:val="24"/>
        </w:rPr>
        <w:t>dengan total rata-rata 221 bungkus per bulan, hal</w:t>
      </w:r>
      <w:r w:rsidR="00BD396B">
        <w:rPr>
          <w:rFonts w:ascii="Times New Roman" w:hAnsi="Times New Roman"/>
          <w:sz w:val="24"/>
          <w:szCs w:val="24"/>
        </w:rPr>
        <w:t xml:space="preserve"> </w:t>
      </w:r>
      <w:r w:rsidRPr="003F26AC">
        <w:rPr>
          <w:rFonts w:ascii="Times New Roman" w:hAnsi="Times New Roman"/>
          <w:sz w:val="24"/>
          <w:szCs w:val="24"/>
        </w:rPr>
        <w:t>ini</w:t>
      </w:r>
      <w:r w:rsidR="00BD396B">
        <w:rPr>
          <w:rFonts w:ascii="Times New Roman" w:hAnsi="Times New Roman"/>
          <w:sz w:val="24"/>
          <w:szCs w:val="24"/>
        </w:rPr>
        <w:t xml:space="preserve"> </w:t>
      </w:r>
      <w:r w:rsidRPr="003F26AC">
        <w:rPr>
          <w:rFonts w:ascii="Times New Roman" w:hAnsi="Times New Roman"/>
          <w:sz w:val="24"/>
          <w:szCs w:val="24"/>
        </w:rPr>
        <w:t>menunjukkan</w:t>
      </w:r>
      <w:r w:rsidR="00BD396B">
        <w:rPr>
          <w:rFonts w:ascii="Times New Roman" w:hAnsi="Times New Roman"/>
          <w:sz w:val="24"/>
          <w:szCs w:val="24"/>
        </w:rPr>
        <w:t xml:space="preserve"> </w:t>
      </w:r>
      <w:r w:rsidRPr="003F26AC">
        <w:rPr>
          <w:rFonts w:ascii="Times New Roman" w:hAnsi="Times New Roman"/>
          <w:sz w:val="24"/>
          <w:szCs w:val="24"/>
        </w:rPr>
        <w:t>bahwa</w:t>
      </w:r>
      <w:r w:rsidR="00BD396B">
        <w:rPr>
          <w:rFonts w:ascii="Times New Roman" w:hAnsi="Times New Roman"/>
          <w:sz w:val="24"/>
          <w:szCs w:val="24"/>
        </w:rPr>
        <w:t xml:space="preserve"> </w:t>
      </w:r>
      <w:r w:rsidRPr="003F26AC">
        <w:rPr>
          <w:rFonts w:ascii="Times New Roman" w:hAnsi="Times New Roman"/>
          <w:sz w:val="24"/>
          <w:szCs w:val="24"/>
        </w:rPr>
        <w:t>usaha</w:t>
      </w:r>
      <w:r w:rsidR="00BD396B">
        <w:rPr>
          <w:rFonts w:ascii="Times New Roman" w:hAnsi="Times New Roman"/>
          <w:sz w:val="24"/>
          <w:szCs w:val="24"/>
        </w:rPr>
        <w:t xml:space="preserve"> </w:t>
      </w:r>
      <w:r w:rsidRPr="003F26AC">
        <w:rPr>
          <w:rFonts w:ascii="Times New Roman" w:hAnsi="Times New Roman"/>
          <w:sz w:val="24"/>
          <w:szCs w:val="24"/>
        </w:rPr>
        <w:t>ini</w:t>
      </w:r>
      <w:r w:rsidR="00BD396B">
        <w:rPr>
          <w:rFonts w:ascii="Times New Roman" w:hAnsi="Times New Roman"/>
          <w:sz w:val="24"/>
          <w:szCs w:val="24"/>
        </w:rPr>
        <w:t xml:space="preserve"> </w:t>
      </w:r>
      <w:r w:rsidRPr="003F26AC">
        <w:rPr>
          <w:rFonts w:ascii="Times New Roman" w:hAnsi="Times New Roman"/>
          <w:sz w:val="24"/>
          <w:szCs w:val="24"/>
        </w:rPr>
        <w:t>sudah</w:t>
      </w:r>
      <w:r w:rsidR="00BD396B">
        <w:rPr>
          <w:rFonts w:ascii="Times New Roman" w:hAnsi="Times New Roman"/>
          <w:sz w:val="24"/>
          <w:szCs w:val="24"/>
        </w:rPr>
        <w:t xml:space="preserve"> </w:t>
      </w:r>
      <w:r w:rsidRPr="003F26AC">
        <w:rPr>
          <w:rFonts w:ascii="Times New Roman" w:hAnsi="Times New Roman"/>
          <w:sz w:val="24"/>
          <w:szCs w:val="24"/>
        </w:rPr>
        <w:t>menguntungkan. Apabila</w:t>
      </w:r>
      <w:r w:rsidR="00BD396B">
        <w:rPr>
          <w:rFonts w:ascii="Times New Roman" w:hAnsi="Times New Roman"/>
          <w:sz w:val="24"/>
          <w:szCs w:val="24"/>
        </w:rPr>
        <w:t xml:space="preserve"> </w:t>
      </w:r>
      <w:r w:rsidRPr="003F26AC">
        <w:rPr>
          <w:rFonts w:ascii="Times New Roman" w:hAnsi="Times New Roman"/>
          <w:sz w:val="24"/>
          <w:szCs w:val="24"/>
        </w:rPr>
        <w:t>produktivitas</w:t>
      </w:r>
      <w:r w:rsidR="00BD396B">
        <w:rPr>
          <w:rFonts w:ascii="Times New Roman" w:hAnsi="Times New Roman"/>
          <w:sz w:val="24"/>
          <w:szCs w:val="24"/>
        </w:rPr>
        <w:t xml:space="preserve"> </w:t>
      </w:r>
      <w:r w:rsidRPr="003F26AC">
        <w:rPr>
          <w:rFonts w:ascii="Times New Roman" w:hAnsi="Times New Roman"/>
          <w:sz w:val="24"/>
          <w:szCs w:val="24"/>
        </w:rPr>
        <w:t>dari</w:t>
      </w:r>
      <w:r w:rsidR="00BD396B">
        <w:rPr>
          <w:rFonts w:ascii="Times New Roman" w:hAnsi="Times New Roman"/>
          <w:sz w:val="24"/>
          <w:szCs w:val="24"/>
        </w:rPr>
        <w:t xml:space="preserve"> </w:t>
      </w:r>
      <w:r w:rsidRPr="003F26AC">
        <w:rPr>
          <w:rFonts w:ascii="Times New Roman" w:hAnsi="Times New Roman"/>
          <w:sz w:val="24"/>
          <w:szCs w:val="24"/>
        </w:rPr>
        <w:t>produk</w:t>
      </w:r>
      <w:r w:rsidR="00BD396B">
        <w:rPr>
          <w:rFonts w:ascii="Times New Roman" w:hAnsi="Times New Roman"/>
          <w:sz w:val="24"/>
          <w:szCs w:val="24"/>
        </w:rPr>
        <w:t xml:space="preserve"> </w:t>
      </w:r>
      <w:r w:rsidRPr="003F26AC">
        <w:rPr>
          <w:rFonts w:ascii="Times New Roman" w:hAnsi="Times New Roman"/>
          <w:sz w:val="24"/>
          <w:szCs w:val="24"/>
        </w:rPr>
        <w:t>Syifa</w:t>
      </w:r>
      <w:r w:rsidR="00BD396B">
        <w:rPr>
          <w:rFonts w:ascii="Times New Roman" w:hAnsi="Times New Roman"/>
          <w:sz w:val="24"/>
          <w:szCs w:val="24"/>
        </w:rPr>
        <w:t xml:space="preserve"> </w:t>
      </w:r>
      <w:r w:rsidRPr="003F26AC">
        <w:rPr>
          <w:rFonts w:ascii="Times New Roman" w:hAnsi="Times New Roman"/>
          <w:sz w:val="24"/>
          <w:szCs w:val="24"/>
        </w:rPr>
        <w:t>Hidroponik</w:t>
      </w:r>
      <w:r w:rsidR="00BD396B">
        <w:rPr>
          <w:rFonts w:ascii="Times New Roman" w:hAnsi="Times New Roman"/>
          <w:sz w:val="24"/>
          <w:szCs w:val="24"/>
        </w:rPr>
        <w:t xml:space="preserve"> </w:t>
      </w:r>
      <w:r w:rsidRPr="003F26AC">
        <w:rPr>
          <w:rFonts w:ascii="Times New Roman" w:hAnsi="Times New Roman"/>
          <w:sz w:val="24"/>
          <w:szCs w:val="24"/>
        </w:rPr>
        <w:t>lebih</w:t>
      </w:r>
      <w:r w:rsidR="00BD396B">
        <w:rPr>
          <w:rFonts w:ascii="Times New Roman" w:hAnsi="Times New Roman"/>
          <w:sz w:val="24"/>
          <w:szCs w:val="24"/>
        </w:rPr>
        <w:t xml:space="preserve"> </w:t>
      </w:r>
      <w:r w:rsidRPr="003F26AC">
        <w:rPr>
          <w:rFonts w:ascii="Times New Roman" w:hAnsi="Times New Roman"/>
          <w:sz w:val="24"/>
          <w:szCs w:val="24"/>
        </w:rPr>
        <w:t>rendah</w:t>
      </w:r>
      <w:r w:rsidR="00BD396B">
        <w:rPr>
          <w:rFonts w:ascii="Times New Roman" w:hAnsi="Times New Roman"/>
          <w:sz w:val="24"/>
          <w:szCs w:val="24"/>
        </w:rPr>
        <w:t xml:space="preserve"> </w:t>
      </w:r>
      <w:r w:rsidRPr="003F26AC">
        <w:rPr>
          <w:rFonts w:ascii="Times New Roman" w:hAnsi="Times New Roman"/>
          <w:sz w:val="24"/>
          <w:szCs w:val="24"/>
        </w:rPr>
        <w:t>dari pada nilai</w:t>
      </w:r>
      <w:r w:rsidR="00BD396B">
        <w:rPr>
          <w:rFonts w:ascii="Times New Roman" w:hAnsi="Times New Roman"/>
          <w:sz w:val="24"/>
          <w:szCs w:val="24"/>
        </w:rPr>
        <w:t xml:space="preserve"> </w:t>
      </w:r>
      <w:r w:rsidRPr="003F26AC">
        <w:rPr>
          <w:rFonts w:ascii="Times New Roman" w:hAnsi="Times New Roman"/>
          <w:sz w:val="24"/>
          <w:szCs w:val="24"/>
        </w:rPr>
        <w:t>tersebut (221 bungkus per bulan), maka</w:t>
      </w:r>
      <w:r w:rsidR="00BD396B">
        <w:rPr>
          <w:rFonts w:ascii="Times New Roman" w:hAnsi="Times New Roman"/>
          <w:sz w:val="24"/>
          <w:szCs w:val="24"/>
        </w:rPr>
        <w:t xml:space="preserve"> </w:t>
      </w:r>
      <w:r w:rsidRPr="003F26AC">
        <w:rPr>
          <w:rFonts w:ascii="Times New Roman" w:hAnsi="Times New Roman"/>
          <w:sz w:val="24"/>
          <w:szCs w:val="24"/>
        </w:rPr>
        <w:t>usaha</w:t>
      </w:r>
      <w:r w:rsidR="00BD396B">
        <w:rPr>
          <w:rFonts w:ascii="Times New Roman" w:hAnsi="Times New Roman"/>
          <w:sz w:val="24"/>
          <w:szCs w:val="24"/>
        </w:rPr>
        <w:t xml:space="preserve"> </w:t>
      </w:r>
      <w:r w:rsidRPr="003F26AC">
        <w:rPr>
          <w:rFonts w:ascii="Times New Roman" w:hAnsi="Times New Roman"/>
          <w:sz w:val="24"/>
          <w:szCs w:val="24"/>
        </w:rPr>
        <w:t>ini</w:t>
      </w:r>
      <w:r w:rsidR="00BD396B">
        <w:rPr>
          <w:rFonts w:ascii="Times New Roman" w:hAnsi="Times New Roman"/>
          <w:sz w:val="24"/>
          <w:szCs w:val="24"/>
        </w:rPr>
        <w:t xml:space="preserve"> </w:t>
      </w:r>
      <w:r w:rsidRPr="003F26AC">
        <w:rPr>
          <w:rFonts w:ascii="Times New Roman" w:hAnsi="Times New Roman"/>
          <w:sz w:val="24"/>
          <w:szCs w:val="24"/>
        </w:rPr>
        <w:t>akan</w:t>
      </w:r>
      <w:r w:rsidR="00BD396B">
        <w:rPr>
          <w:rFonts w:ascii="Times New Roman" w:hAnsi="Times New Roman"/>
          <w:sz w:val="24"/>
          <w:szCs w:val="24"/>
        </w:rPr>
        <w:t xml:space="preserve"> </w:t>
      </w:r>
      <w:r w:rsidRPr="003F26AC">
        <w:rPr>
          <w:rFonts w:ascii="Times New Roman" w:hAnsi="Times New Roman"/>
          <w:sz w:val="24"/>
          <w:szCs w:val="24"/>
        </w:rPr>
        <w:t>mengalami</w:t>
      </w:r>
      <w:r w:rsidR="00BD396B">
        <w:rPr>
          <w:rFonts w:ascii="Times New Roman" w:hAnsi="Times New Roman"/>
          <w:sz w:val="24"/>
          <w:szCs w:val="24"/>
        </w:rPr>
        <w:t xml:space="preserve"> </w:t>
      </w:r>
      <w:r w:rsidRPr="003F26AC">
        <w:rPr>
          <w:rFonts w:ascii="Times New Roman" w:hAnsi="Times New Roman"/>
          <w:sz w:val="24"/>
          <w:szCs w:val="24"/>
        </w:rPr>
        <w:t>kerugian. Pendapatan yang diterima oleh pengusaha</w:t>
      </w:r>
      <w:r w:rsidR="00BD396B">
        <w:rPr>
          <w:rFonts w:ascii="Times New Roman" w:hAnsi="Times New Roman"/>
          <w:sz w:val="24"/>
          <w:szCs w:val="24"/>
        </w:rPr>
        <w:t xml:space="preserve"> </w:t>
      </w:r>
      <w:r w:rsidRPr="003F26AC">
        <w:rPr>
          <w:rFonts w:ascii="Times New Roman" w:hAnsi="Times New Roman"/>
          <w:sz w:val="24"/>
          <w:szCs w:val="24"/>
        </w:rPr>
        <w:t>dengan rata-rata Rp18.566.666,7 per bulan. Artinya, pendapatan</w:t>
      </w:r>
      <w:r w:rsidR="00BD396B">
        <w:rPr>
          <w:rFonts w:ascii="Times New Roman" w:hAnsi="Times New Roman"/>
          <w:sz w:val="24"/>
          <w:szCs w:val="24"/>
        </w:rPr>
        <w:t xml:space="preserve"> </w:t>
      </w:r>
      <w:r w:rsidRPr="003F26AC">
        <w:rPr>
          <w:rFonts w:ascii="Times New Roman" w:hAnsi="Times New Roman"/>
          <w:sz w:val="24"/>
          <w:szCs w:val="24"/>
        </w:rPr>
        <w:t>sekarang</w:t>
      </w:r>
      <w:r w:rsidR="00BD396B">
        <w:rPr>
          <w:rFonts w:ascii="Times New Roman" w:hAnsi="Times New Roman"/>
          <w:sz w:val="24"/>
          <w:szCs w:val="24"/>
        </w:rPr>
        <w:t xml:space="preserve"> </w:t>
      </w:r>
      <w:r w:rsidRPr="003F26AC">
        <w:rPr>
          <w:rFonts w:ascii="Times New Roman" w:hAnsi="Times New Roman"/>
          <w:sz w:val="24"/>
          <w:szCs w:val="24"/>
        </w:rPr>
        <w:t>lebih</w:t>
      </w:r>
      <w:r w:rsidR="00BD396B">
        <w:rPr>
          <w:rFonts w:ascii="Times New Roman" w:hAnsi="Times New Roman"/>
          <w:sz w:val="24"/>
          <w:szCs w:val="24"/>
        </w:rPr>
        <w:t xml:space="preserve"> </w:t>
      </w:r>
      <w:r w:rsidRPr="003F26AC">
        <w:rPr>
          <w:rFonts w:ascii="Times New Roman" w:hAnsi="Times New Roman"/>
          <w:sz w:val="24"/>
          <w:szCs w:val="24"/>
        </w:rPr>
        <w:t>besar</w:t>
      </w:r>
      <w:r w:rsidR="00BD396B">
        <w:rPr>
          <w:rFonts w:ascii="Times New Roman" w:hAnsi="Times New Roman"/>
          <w:sz w:val="24"/>
          <w:szCs w:val="24"/>
        </w:rPr>
        <w:t xml:space="preserve"> </w:t>
      </w:r>
      <w:r w:rsidRPr="003F26AC">
        <w:rPr>
          <w:rFonts w:ascii="Times New Roman" w:hAnsi="Times New Roman"/>
          <w:sz w:val="24"/>
          <w:szCs w:val="24"/>
        </w:rPr>
        <w:t>daripada</w:t>
      </w:r>
      <w:r w:rsidR="00BD396B">
        <w:rPr>
          <w:rFonts w:ascii="Times New Roman" w:hAnsi="Times New Roman"/>
          <w:sz w:val="24"/>
          <w:szCs w:val="24"/>
        </w:rPr>
        <w:t xml:space="preserve"> </w:t>
      </w:r>
      <w:r w:rsidRPr="003F26AC">
        <w:rPr>
          <w:rFonts w:ascii="Times New Roman" w:hAnsi="Times New Roman"/>
          <w:sz w:val="24"/>
          <w:szCs w:val="24"/>
        </w:rPr>
        <w:t>nilai</w:t>
      </w:r>
      <w:r w:rsidR="00BD396B">
        <w:rPr>
          <w:rFonts w:ascii="Times New Roman" w:hAnsi="Times New Roman"/>
          <w:sz w:val="24"/>
          <w:szCs w:val="24"/>
        </w:rPr>
        <w:t xml:space="preserve"> </w:t>
      </w:r>
      <w:r w:rsidRPr="003F26AC">
        <w:rPr>
          <w:rFonts w:ascii="Times New Roman" w:hAnsi="Times New Roman"/>
          <w:sz w:val="24"/>
          <w:szCs w:val="24"/>
        </w:rPr>
        <w:t>pendapatan pada saat BEP, yang berarti</w:t>
      </w:r>
      <w:r w:rsidR="00BD396B">
        <w:rPr>
          <w:rFonts w:ascii="Times New Roman" w:hAnsi="Times New Roman"/>
          <w:sz w:val="24"/>
          <w:szCs w:val="24"/>
        </w:rPr>
        <w:t xml:space="preserve"> </w:t>
      </w:r>
      <w:r w:rsidRPr="003F26AC">
        <w:rPr>
          <w:rFonts w:ascii="Times New Roman" w:hAnsi="Times New Roman"/>
          <w:sz w:val="24"/>
          <w:szCs w:val="24"/>
        </w:rPr>
        <w:t>bahwa</w:t>
      </w:r>
      <w:r w:rsidR="00BD396B">
        <w:rPr>
          <w:rFonts w:ascii="Times New Roman" w:hAnsi="Times New Roman"/>
          <w:sz w:val="24"/>
          <w:szCs w:val="24"/>
        </w:rPr>
        <w:t xml:space="preserve"> </w:t>
      </w:r>
      <w:r w:rsidRPr="003F26AC">
        <w:rPr>
          <w:rFonts w:ascii="Times New Roman" w:hAnsi="Times New Roman"/>
          <w:sz w:val="24"/>
          <w:szCs w:val="24"/>
        </w:rPr>
        <w:t>usaha</w:t>
      </w:r>
      <w:r w:rsidR="00BD396B">
        <w:rPr>
          <w:rFonts w:ascii="Times New Roman" w:hAnsi="Times New Roman"/>
          <w:sz w:val="24"/>
          <w:szCs w:val="24"/>
        </w:rPr>
        <w:t xml:space="preserve"> </w:t>
      </w:r>
      <w:r w:rsidRPr="003F26AC">
        <w:rPr>
          <w:rFonts w:ascii="Times New Roman" w:hAnsi="Times New Roman"/>
          <w:sz w:val="24"/>
          <w:szCs w:val="24"/>
        </w:rPr>
        <w:t>ini</w:t>
      </w:r>
      <w:r w:rsidR="00BD396B">
        <w:rPr>
          <w:rFonts w:ascii="Times New Roman" w:hAnsi="Times New Roman"/>
          <w:sz w:val="24"/>
          <w:szCs w:val="24"/>
        </w:rPr>
        <w:t xml:space="preserve"> </w:t>
      </w:r>
      <w:r w:rsidRPr="003F26AC">
        <w:rPr>
          <w:rFonts w:ascii="Times New Roman" w:hAnsi="Times New Roman"/>
          <w:sz w:val="24"/>
          <w:szCs w:val="24"/>
        </w:rPr>
        <w:t>sudah</w:t>
      </w:r>
      <w:r w:rsidR="00BD396B">
        <w:rPr>
          <w:rFonts w:ascii="Times New Roman" w:hAnsi="Times New Roman"/>
          <w:sz w:val="24"/>
          <w:szCs w:val="24"/>
        </w:rPr>
        <w:t xml:space="preserve"> </w:t>
      </w:r>
      <w:r w:rsidRPr="003F26AC">
        <w:rPr>
          <w:rFonts w:ascii="Times New Roman" w:hAnsi="Times New Roman"/>
          <w:sz w:val="24"/>
          <w:szCs w:val="24"/>
        </w:rPr>
        <w:t>menguntungkan.</w:t>
      </w:r>
    </w:p>
    <w:bookmarkEnd w:id="5"/>
    <w:p w:rsidR="00C47822" w:rsidRPr="003F26AC" w:rsidRDefault="003F26AC" w:rsidP="007154E5">
      <w:pPr>
        <w:spacing w:line="240" w:lineRule="auto"/>
        <w:ind w:left="426" w:firstLine="720"/>
        <w:jc w:val="both"/>
        <w:rPr>
          <w:rFonts w:ascii="Times New Roman" w:hAnsi="Times New Roman"/>
          <w:sz w:val="24"/>
          <w:szCs w:val="24"/>
        </w:rPr>
      </w:pPr>
      <w:r w:rsidRPr="003F26AC">
        <w:rPr>
          <w:rFonts w:ascii="Times New Roman" w:hAnsi="Times New Roman"/>
          <w:sz w:val="24"/>
          <w:szCs w:val="24"/>
        </w:rPr>
        <w:t>Secara</w:t>
      </w:r>
      <w:r w:rsidR="00BD396B">
        <w:rPr>
          <w:rFonts w:ascii="Times New Roman" w:hAnsi="Times New Roman"/>
          <w:sz w:val="24"/>
          <w:szCs w:val="24"/>
        </w:rPr>
        <w:t xml:space="preserve"> </w:t>
      </w:r>
      <w:r w:rsidRPr="003F26AC">
        <w:rPr>
          <w:rFonts w:ascii="Times New Roman" w:hAnsi="Times New Roman"/>
          <w:sz w:val="24"/>
          <w:szCs w:val="24"/>
        </w:rPr>
        <w:t>garis</w:t>
      </w:r>
      <w:r w:rsidR="00BD396B">
        <w:rPr>
          <w:rFonts w:ascii="Times New Roman" w:hAnsi="Times New Roman"/>
          <w:sz w:val="24"/>
          <w:szCs w:val="24"/>
        </w:rPr>
        <w:t xml:space="preserve"> </w:t>
      </w:r>
      <w:r w:rsidRPr="003F26AC">
        <w:rPr>
          <w:rFonts w:ascii="Times New Roman" w:hAnsi="Times New Roman"/>
          <w:sz w:val="24"/>
          <w:szCs w:val="24"/>
        </w:rPr>
        <w:t>besar, usaha</w:t>
      </w:r>
      <w:r w:rsidR="00BD396B">
        <w:rPr>
          <w:rFonts w:ascii="Times New Roman" w:hAnsi="Times New Roman"/>
          <w:sz w:val="24"/>
          <w:szCs w:val="24"/>
        </w:rPr>
        <w:t xml:space="preserve"> </w:t>
      </w:r>
      <w:r w:rsidRPr="003F26AC">
        <w:rPr>
          <w:rFonts w:ascii="Times New Roman" w:hAnsi="Times New Roman"/>
          <w:sz w:val="24"/>
          <w:szCs w:val="24"/>
        </w:rPr>
        <w:t>Syifa</w:t>
      </w:r>
      <w:r w:rsidR="00BD396B">
        <w:rPr>
          <w:rFonts w:ascii="Times New Roman" w:hAnsi="Times New Roman"/>
          <w:sz w:val="24"/>
          <w:szCs w:val="24"/>
        </w:rPr>
        <w:t xml:space="preserve"> </w:t>
      </w:r>
      <w:r w:rsidRPr="003F26AC">
        <w:rPr>
          <w:rFonts w:ascii="Times New Roman" w:hAnsi="Times New Roman"/>
          <w:sz w:val="24"/>
          <w:szCs w:val="24"/>
        </w:rPr>
        <w:t>Hidroponik</w:t>
      </w:r>
      <w:r w:rsidR="00BD396B">
        <w:rPr>
          <w:rFonts w:ascii="Times New Roman" w:hAnsi="Times New Roman"/>
          <w:sz w:val="24"/>
          <w:szCs w:val="24"/>
        </w:rPr>
        <w:t xml:space="preserve"> </w:t>
      </w:r>
      <w:r w:rsidRPr="003F26AC">
        <w:rPr>
          <w:rFonts w:ascii="Times New Roman" w:hAnsi="Times New Roman"/>
          <w:sz w:val="24"/>
          <w:szCs w:val="24"/>
        </w:rPr>
        <w:t>telah</w:t>
      </w:r>
      <w:r w:rsidR="00BD396B">
        <w:rPr>
          <w:rFonts w:ascii="Times New Roman" w:hAnsi="Times New Roman"/>
          <w:sz w:val="24"/>
          <w:szCs w:val="24"/>
        </w:rPr>
        <w:t xml:space="preserve"> </w:t>
      </w:r>
      <w:r w:rsidRPr="003F26AC">
        <w:rPr>
          <w:rFonts w:ascii="Times New Roman" w:hAnsi="Times New Roman"/>
          <w:sz w:val="24"/>
          <w:szCs w:val="24"/>
        </w:rPr>
        <w:t>melakukan</w:t>
      </w:r>
      <w:r w:rsidR="00BD396B">
        <w:rPr>
          <w:rFonts w:ascii="Times New Roman" w:hAnsi="Times New Roman"/>
          <w:sz w:val="24"/>
          <w:szCs w:val="24"/>
        </w:rPr>
        <w:t xml:space="preserve"> </w:t>
      </w:r>
      <w:r w:rsidRPr="003F26AC">
        <w:rPr>
          <w:rFonts w:ascii="Times New Roman" w:hAnsi="Times New Roman"/>
          <w:sz w:val="24"/>
          <w:szCs w:val="24"/>
        </w:rPr>
        <w:t>perubahan</w:t>
      </w:r>
      <w:r w:rsidR="00BD396B">
        <w:rPr>
          <w:rFonts w:ascii="Times New Roman" w:hAnsi="Times New Roman"/>
          <w:sz w:val="24"/>
          <w:szCs w:val="24"/>
        </w:rPr>
        <w:t xml:space="preserve"> </w:t>
      </w:r>
      <w:r w:rsidRPr="003F26AC">
        <w:rPr>
          <w:rFonts w:ascii="Times New Roman" w:hAnsi="Times New Roman"/>
          <w:sz w:val="24"/>
          <w:szCs w:val="24"/>
        </w:rPr>
        <w:t>transformasi digital dari model bisnis</w:t>
      </w:r>
      <w:r w:rsidR="00BD396B">
        <w:rPr>
          <w:rFonts w:ascii="Times New Roman" w:hAnsi="Times New Roman"/>
          <w:sz w:val="24"/>
          <w:szCs w:val="24"/>
        </w:rPr>
        <w:t xml:space="preserve"> </w:t>
      </w:r>
      <w:r w:rsidRPr="003F26AC">
        <w:rPr>
          <w:rFonts w:ascii="Times New Roman" w:hAnsi="Times New Roman"/>
          <w:sz w:val="24"/>
          <w:szCs w:val="24"/>
        </w:rPr>
        <w:t>konvensional. Transformasi digital mengacu pada proses dan strategi</w:t>
      </w:r>
      <w:r w:rsidR="00BD396B">
        <w:rPr>
          <w:rFonts w:ascii="Times New Roman" w:hAnsi="Times New Roman"/>
          <w:sz w:val="24"/>
          <w:szCs w:val="24"/>
        </w:rPr>
        <w:t xml:space="preserve"> </w:t>
      </w:r>
      <w:r w:rsidRPr="003F26AC">
        <w:rPr>
          <w:rFonts w:ascii="Times New Roman" w:hAnsi="Times New Roman"/>
          <w:sz w:val="24"/>
          <w:szCs w:val="24"/>
        </w:rPr>
        <w:t>menggunakan</w:t>
      </w:r>
      <w:r w:rsidR="00BD396B">
        <w:rPr>
          <w:rFonts w:ascii="Times New Roman" w:hAnsi="Times New Roman"/>
          <w:sz w:val="24"/>
          <w:szCs w:val="24"/>
        </w:rPr>
        <w:t xml:space="preserve"> </w:t>
      </w:r>
      <w:r w:rsidRPr="003F26AC">
        <w:rPr>
          <w:rFonts w:ascii="Times New Roman" w:hAnsi="Times New Roman"/>
          <w:sz w:val="24"/>
          <w:szCs w:val="24"/>
        </w:rPr>
        <w:t>teknologi digital untuk</w:t>
      </w:r>
      <w:r w:rsidR="00BD396B">
        <w:rPr>
          <w:rFonts w:ascii="Times New Roman" w:hAnsi="Times New Roman"/>
          <w:sz w:val="24"/>
          <w:szCs w:val="24"/>
        </w:rPr>
        <w:t xml:space="preserve">  s</w:t>
      </w:r>
      <w:r w:rsidRPr="003F26AC">
        <w:rPr>
          <w:rFonts w:ascii="Times New Roman" w:hAnsi="Times New Roman"/>
          <w:sz w:val="24"/>
          <w:szCs w:val="24"/>
        </w:rPr>
        <w:t>ecara</w:t>
      </w:r>
      <w:r w:rsidR="00BD396B">
        <w:rPr>
          <w:rFonts w:ascii="Times New Roman" w:hAnsi="Times New Roman"/>
          <w:sz w:val="24"/>
          <w:szCs w:val="24"/>
        </w:rPr>
        <w:t xml:space="preserve"> drastic </w:t>
      </w:r>
      <w:r w:rsidRPr="003F26AC">
        <w:rPr>
          <w:rFonts w:ascii="Times New Roman" w:hAnsi="Times New Roman"/>
          <w:sz w:val="24"/>
          <w:szCs w:val="24"/>
        </w:rPr>
        <w:t>merubah</w:t>
      </w:r>
      <w:r w:rsidR="00BD396B">
        <w:rPr>
          <w:rFonts w:ascii="Times New Roman" w:hAnsi="Times New Roman"/>
          <w:sz w:val="24"/>
          <w:szCs w:val="24"/>
        </w:rPr>
        <w:t xml:space="preserve"> </w:t>
      </w:r>
      <w:r w:rsidRPr="003F26AC">
        <w:rPr>
          <w:rFonts w:ascii="Times New Roman" w:hAnsi="Times New Roman"/>
          <w:sz w:val="24"/>
          <w:szCs w:val="24"/>
        </w:rPr>
        <w:t>cara</w:t>
      </w:r>
      <w:r w:rsidR="00BD396B">
        <w:rPr>
          <w:rFonts w:ascii="Times New Roman" w:hAnsi="Times New Roman"/>
          <w:sz w:val="24"/>
          <w:szCs w:val="24"/>
        </w:rPr>
        <w:t xml:space="preserve"> </w:t>
      </w:r>
      <w:r w:rsidRPr="003F26AC">
        <w:rPr>
          <w:rFonts w:ascii="Times New Roman" w:hAnsi="Times New Roman"/>
          <w:sz w:val="24"/>
          <w:szCs w:val="24"/>
        </w:rPr>
        <w:t>berbisnis dan beroperasi</w:t>
      </w:r>
      <w:r w:rsidR="00BD396B">
        <w:rPr>
          <w:rFonts w:ascii="Times New Roman" w:hAnsi="Times New Roman"/>
          <w:sz w:val="24"/>
          <w:szCs w:val="24"/>
        </w:rPr>
        <w:t xml:space="preserve"> </w:t>
      </w:r>
      <w:r w:rsidRPr="003F26AC">
        <w:rPr>
          <w:rFonts w:ascii="Times New Roman" w:hAnsi="Times New Roman"/>
          <w:sz w:val="24"/>
          <w:szCs w:val="24"/>
        </w:rPr>
        <w:t>dalam</w:t>
      </w:r>
      <w:r w:rsidR="00BD396B">
        <w:rPr>
          <w:rFonts w:ascii="Times New Roman" w:hAnsi="Times New Roman"/>
          <w:sz w:val="24"/>
          <w:szCs w:val="24"/>
        </w:rPr>
        <w:t xml:space="preserve"> </w:t>
      </w:r>
      <w:r w:rsidRPr="003F26AC">
        <w:rPr>
          <w:rFonts w:ascii="Times New Roman" w:hAnsi="Times New Roman"/>
          <w:sz w:val="24"/>
          <w:szCs w:val="24"/>
        </w:rPr>
        <w:t>melayani</w:t>
      </w:r>
      <w:r w:rsidR="00BD396B">
        <w:rPr>
          <w:rFonts w:ascii="Times New Roman" w:hAnsi="Times New Roman"/>
          <w:sz w:val="24"/>
          <w:szCs w:val="24"/>
        </w:rPr>
        <w:t xml:space="preserve"> </w:t>
      </w:r>
      <w:r w:rsidRPr="003F26AC">
        <w:rPr>
          <w:rFonts w:ascii="Times New Roman" w:hAnsi="Times New Roman"/>
          <w:sz w:val="24"/>
          <w:szCs w:val="24"/>
        </w:rPr>
        <w:t>pelanggan</w:t>
      </w:r>
      <w:r w:rsidR="00BD396B">
        <w:rPr>
          <w:rFonts w:ascii="Times New Roman" w:hAnsi="Times New Roman"/>
          <w:sz w:val="24"/>
          <w:szCs w:val="24"/>
        </w:rPr>
        <w:t xml:space="preserve"> </w:t>
      </w:r>
      <w:r w:rsidRPr="003F26AC">
        <w:rPr>
          <w:rFonts w:ascii="Times New Roman" w:hAnsi="Times New Roman"/>
          <w:sz w:val="24"/>
          <w:szCs w:val="24"/>
        </w:rPr>
        <w:t>dengan</w:t>
      </w:r>
      <w:r w:rsidR="00BD396B">
        <w:rPr>
          <w:rFonts w:ascii="Times New Roman" w:hAnsi="Times New Roman"/>
          <w:sz w:val="24"/>
          <w:szCs w:val="24"/>
        </w:rPr>
        <w:t xml:space="preserve"> </w:t>
      </w:r>
      <w:r w:rsidRPr="003F26AC">
        <w:rPr>
          <w:rFonts w:ascii="Times New Roman" w:hAnsi="Times New Roman"/>
          <w:sz w:val="24"/>
          <w:szCs w:val="24"/>
        </w:rPr>
        <w:t>cara</w:t>
      </w:r>
      <w:r w:rsidR="00BD396B">
        <w:rPr>
          <w:rFonts w:ascii="Times New Roman" w:hAnsi="Times New Roman"/>
          <w:sz w:val="24"/>
          <w:szCs w:val="24"/>
        </w:rPr>
        <w:t xml:space="preserve"> </w:t>
      </w:r>
      <w:r w:rsidRPr="003F26AC">
        <w:rPr>
          <w:rFonts w:ascii="Times New Roman" w:hAnsi="Times New Roman"/>
          <w:sz w:val="24"/>
          <w:szCs w:val="24"/>
        </w:rPr>
        <w:t>penjualan</w:t>
      </w:r>
      <w:r w:rsidR="00BD396B">
        <w:rPr>
          <w:rFonts w:ascii="Times New Roman" w:hAnsi="Times New Roman"/>
          <w:sz w:val="24"/>
          <w:szCs w:val="24"/>
        </w:rPr>
        <w:t xml:space="preserve">  </w:t>
      </w:r>
      <w:r w:rsidRPr="003F26AC">
        <w:rPr>
          <w:rFonts w:ascii="Times New Roman" w:hAnsi="Times New Roman"/>
          <w:sz w:val="24"/>
          <w:szCs w:val="24"/>
        </w:rPr>
        <w:t>melalui media sosial dan bantuan</w:t>
      </w:r>
      <w:r w:rsidR="00BD396B">
        <w:rPr>
          <w:rFonts w:ascii="Times New Roman" w:hAnsi="Times New Roman"/>
          <w:sz w:val="24"/>
          <w:szCs w:val="24"/>
        </w:rPr>
        <w:t xml:space="preserve"> </w:t>
      </w:r>
      <w:r w:rsidRPr="003F26AC">
        <w:rPr>
          <w:rFonts w:ascii="Times New Roman" w:hAnsi="Times New Roman"/>
          <w:sz w:val="24"/>
          <w:szCs w:val="24"/>
        </w:rPr>
        <w:t>transportasi online untuk</w:t>
      </w:r>
      <w:r w:rsidR="00BD396B">
        <w:rPr>
          <w:rFonts w:ascii="Times New Roman" w:hAnsi="Times New Roman"/>
          <w:sz w:val="24"/>
          <w:szCs w:val="24"/>
        </w:rPr>
        <w:t xml:space="preserve"> </w:t>
      </w:r>
      <w:r w:rsidRPr="003F26AC">
        <w:rPr>
          <w:rFonts w:ascii="Times New Roman" w:hAnsi="Times New Roman"/>
          <w:sz w:val="24"/>
          <w:szCs w:val="24"/>
        </w:rPr>
        <w:t>menyalurkan</w:t>
      </w:r>
      <w:r w:rsidR="00BD396B">
        <w:rPr>
          <w:rFonts w:ascii="Times New Roman" w:hAnsi="Times New Roman"/>
          <w:sz w:val="24"/>
          <w:szCs w:val="24"/>
        </w:rPr>
        <w:t xml:space="preserve"> </w:t>
      </w:r>
      <w:r w:rsidRPr="003F26AC">
        <w:rPr>
          <w:rFonts w:ascii="Times New Roman" w:hAnsi="Times New Roman"/>
          <w:sz w:val="24"/>
          <w:szCs w:val="24"/>
        </w:rPr>
        <w:t>produk</w:t>
      </w:r>
      <w:r w:rsidR="00BD396B">
        <w:rPr>
          <w:rFonts w:ascii="Times New Roman" w:hAnsi="Times New Roman"/>
          <w:sz w:val="24"/>
          <w:szCs w:val="24"/>
        </w:rPr>
        <w:t xml:space="preserve"> </w:t>
      </w:r>
      <w:r w:rsidRPr="003F26AC">
        <w:rPr>
          <w:rFonts w:ascii="Times New Roman" w:hAnsi="Times New Roman"/>
          <w:sz w:val="24"/>
          <w:szCs w:val="24"/>
        </w:rPr>
        <w:t>Syifa</w:t>
      </w:r>
      <w:r w:rsidR="00BD396B">
        <w:rPr>
          <w:rFonts w:ascii="Times New Roman" w:hAnsi="Times New Roman"/>
          <w:sz w:val="24"/>
          <w:szCs w:val="24"/>
        </w:rPr>
        <w:t xml:space="preserve"> </w:t>
      </w:r>
      <w:r w:rsidRPr="003F26AC">
        <w:rPr>
          <w:rFonts w:ascii="Times New Roman" w:hAnsi="Times New Roman"/>
          <w:sz w:val="24"/>
          <w:szCs w:val="24"/>
        </w:rPr>
        <w:t>Hidroponik</w:t>
      </w:r>
      <w:r w:rsidR="00BD396B">
        <w:rPr>
          <w:rFonts w:ascii="Times New Roman" w:hAnsi="Times New Roman"/>
          <w:sz w:val="24"/>
          <w:szCs w:val="24"/>
        </w:rPr>
        <w:t xml:space="preserve"> </w:t>
      </w:r>
      <w:r w:rsidRPr="003F26AC">
        <w:rPr>
          <w:rFonts w:ascii="Times New Roman" w:hAnsi="Times New Roman"/>
          <w:sz w:val="24"/>
          <w:szCs w:val="24"/>
        </w:rPr>
        <w:t>selama masa pandemi covid-19.</w:t>
      </w:r>
      <w:bookmarkEnd w:id="6"/>
    </w:p>
    <w:p w:rsidR="007154E5" w:rsidRDefault="007154E5" w:rsidP="007D08FA">
      <w:pPr>
        <w:spacing w:after="0" w:line="240" w:lineRule="auto"/>
        <w:ind w:firstLine="426"/>
        <w:jc w:val="both"/>
        <w:rPr>
          <w:rFonts w:ascii="Times New Roman" w:hAnsi="Times New Roman"/>
          <w:b/>
          <w:sz w:val="24"/>
          <w:szCs w:val="24"/>
        </w:rPr>
        <w:sectPr w:rsidR="007154E5" w:rsidSect="00712EAE">
          <w:type w:val="continuous"/>
          <w:pgSz w:w="12240" w:h="15840"/>
          <w:pgMar w:top="1701" w:right="1701" w:bottom="1701" w:left="2268" w:header="720" w:footer="720" w:gutter="0"/>
          <w:cols w:num="2" w:space="387"/>
          <w:docGrid w:linePitch="360"/>
        </w:sectPr>
      </w:pPr>
    </w:p>
    <w:p w:rsidR="00C47822" w:rsidRPr="00A36859" w:rsidRDefault="00C47822" w:rsidP="007D08FA">
      <w:pPr>
        <w:spacing w:after="0" w:line="240" w:lineRule="auto"/>
        <w:ind w:firstLine="426"/>
        <w:jc w:val="both"/>
        <w:rPr>
          <w:rFonts w:ascii="Times New Roman" w:hAnsi="Times New Roman"/>
          <w:b/>
          <w:sz w:val="24"/>
          <w:szCs w:val="24"/>
        </w:rPr>
      </w:pPr>
      <w:r w:rsidRPr="00A36859">
        <w:rPr>
          <w:rFonts w:ascii="Times New Roman" w:hAnsi="Times New Roman"/>
          <w:b/>
          <w:sz w:val="24"/>
          <w:szCs w:val="24"/>
        </w:rPr>
        <w:t>KESIMPULAN</w:t>
      </w:r>
    </w:p>
    <w:p w:rsidR="007D08FA" w:rsidRDefault="007D08FA" w:rsidP="00A36859">
      <w:pPr>
        <w:spacing w:after="0" w:line="240" w:lineRule="auto"/>
        <w:ind w:left="1440" w:firstLine="720"/>
        <w:jc w:val="both"/>
        <w:rPr>
          <w:rFonts w:ascii="Times New Roman" w:hAnsi="Times New Roman"/>
          <w:sz w:val="24"/>
          <w:szCs w:val="24"/>
        </w:rPr>
      </w:pPr>
    </w:p>
    <w:p w:rsidR="007D08FA" w:rsidRPr="00A36859" w:rsidRDefault="007D08FA" w:rsidP="007D08FA">
      <w:pPr>
        <w:spacing w:line="240" w:lineRule="auto"/>
        <w:ind w:left="426" w:firstLine="720"/>
        <w:jc w:val="both"/>
        <w:rPr>
          <w:rFonts w:ascii="Times New Roman" w:hAnsi="Times New Roman"/>
          <w:sz w:val="24"/>
          <w:szCs w:val="24"/>
        </w:rPr>
      </w:pPr>
      <w:r w:rsidRPr="00A36859">
        <w:rPr>
          <w:rFonts w:ascii="Times New Roman" w:hAnsi="Times New Roman"/>
          <w:sz w:val="24"/>
          <w:szCs w:val="24"/>
        </w:rPr>
        <w:t>Pendapatan</w:t>
      </w:r>
      <w:r>
        <w:rPr>
          <w:rFonts w:ascii="Times New Roman" w:hAnsi="Times New Roman"/>
          <w:sz w:val="24"/>
          <w:szCs w:val="24"/>
        </w:rPr>
        <w:t xml:space="preserve"> </w:t>
      </w:r>
      <w:r w:rsidRPr="00A36859">
        <w:rPr>
          <w:rFonts w:ascii="Times New Roman" w:hAnsi="Times New Roman"/>
          <w:sz w:val="24"/>
          <w:szCs w:val="24"/>
        </w:rPr>
        <w:t>kotor (penerimaan) usaha</w:t>
      </w:r>
      <w:r>
        <w:rPr>
          <w:rFonts w:ascii="Times New Roman" w:hAnsi="Times New Roman"/>
          <w:sz w:val="24"/>
          <w:szCs w:val="24"/>
        </w:rPr>
        <w:t xml:space="preserve"> </w:t>
      </w:r>
      <w:r w:rsidRPr="00A36859">
        <w:rPr>
          <w:rFonts w:ascii="Times New Roman" w:hAnsi="Times New Roman"/>
          <w:sz w:val="24"/>
          <w:szCs w:val="24"/>
        </w:rPr>
        <w:t>syifa</w:t>
      </w:r>
      <w:r>
        <w:rPr>
          <w:rFonts w:ascii="Times New Roman" w:hAnsi="Times New Roman"/>
          <w:sz w:val="24"/>
          <w:szCs w:val="24"/>
        </w:rPr>
        <w:t xml:space="preserve"> </w:t>
      </w:r>
      <w:r w:rsidRPr="00A36859">
        <w:rPr>
          <w:rFonts w:ascii="Times New Roman" w:hAnsi="Times New Roman"/>
          <w:sz w:val="24"/>
          <w:szCs w:val="24"/>
        </w:rPr>
        <w:t>hidroponik pada masa sebelum</w:t>
      </w:r>
      <w:r>
        <w:rPr>
          <w:rFonts w:ascii="Times New Roman" w:hAnsi="Times New Roman"/>
          <w:sz w:val="24"/>
          <w:szCs w:val="24"/>
        </w:rPr>
        <w:t xml:space="preserve">  </w:t>
      </w:r>
      <w:r w:rsidRPr="00A36859">
        <w:rPr>
          <w:rFonts w:ascii="Times New Roman" w:hAnsi="Times New Roman"/>
          <w:sz w:val="24"/>
          <w:szCs w:val="24"/>
        </w:rPr>
        <w:t>pandemi (Desember, Januari, Februari) diperoleh</w:t>
      </w:r>
      <w:r>
        <w:rPr>
          <w:rFonts w:ascii="Times New Roman" w:hAnsi="Times New Roman"/>
          <w:sz w:val="24"/>
          <w:szCs w:val="24"/>
        </w:rPr>
        <w:t xml:space="preserve"> </w:t>
      </w:r>
      <w:r w:rsidRPr="00A36859">
        <w:rPr>
          <w:rFonts w:ascii="Times New Roman" w:hAnsi="Times New Roman"/>
          <w:sz w:val="24"/>
          <w:szCs w:val="24"/>
        </w:rPr>
        <w:t>dari</w:t>
      </w:r>
      <w:r>
        <w:rPr>
          <w:rFonts w:ascii="Times New Roman" w:hAnsi="Times New Roman"/>
          <w:sz w:val="24"/>
          <w:szCs w:val="24"/>
        </w:rPr>
        <w:t xml:space="preserve"> </w:t>
      </w:r>
      <w:r w:rsidRPr="00A36859">
        <w:rPr>
          <w:rFonts w:ascii="Times New Roman" w:hAnsi="Times New Roman"/>
          <w:sz w:val="24"/>
          <w:szCs w:val="24"/>
        </w:rPr>
        <w:t>hasil</w:t>
      </w:r>
      <w:r>
        <w:rPr>
          <w:rFonts w:ascii="Times New Roman" w:hAnsi="Times New Roman"/>
          <w:sz w:val="24"/>
          <w:szCs w:val="24"/>
        </w:rPr>
        <w:t xml:space="preserve"> </w:t>
      </w:r>
      <w:r w:rsidRPr="00A36859">
        <w:rPr>
          <w:rFonts w:ascii="Times New Roman" w:hAnsi="Times New Roman"/>
          <w:sz w:val="24"/>
          <w:szCs w:val="24"/>
        </w:rPr>
        <w:t>penjualan</w:t>
      </w:r>
      <w:r>
        <w:rPr>
          <w:rFonts w:ascii="Times New Roman" w:hAnsi="Times New Roman"/>
          <w:sz w:val="24"/>
          <w:szCs w:val="24"/>
        </w:rPr>
        <w:t xml:space="preserve"> </w:t>
      </w:r>
      <w:r w:rsidRPr="00A36859">
        <w:rPr>
          <w:rFonts w:ascii="Times New Roman" w:hAnsi="Times New Roman"/>
          <w:sz w:val="24"/>
          <w:szCs w:val="24"/>
        </w:rPr>
        <w:t>sayur</w:t>
      </w:r>
      <w:r>
        <w:rPr>
          <w:rFonts w:ascii="Times New Roman" w:hAnsi="Times New Roman"/>
          <w:sz w:val="24"/>
          <w:szCs w:val="24"/>
        </w:rPr>
        <w:t xml:space="preserve"> </w:t>
      </w:r>
      <w:r w:rsidRPr="00A36859">
        <w:rPr>
          <w:rFonts w:ascii="Times New Roman" w:hAnsi="Times New Roman"/>
          <w:sz w:val="24"/>
          <w:szCs w:val="24"/>
        </w:rPr>
        <w:t>hidroponik dan penjualan</w:t>
      </w:r>
      <w:r>
        <w:rPr>
          <w:rFonts w:ascii="Times New Roman" w:hAnsi="Times New Roman"/>
          <w:sz w:val="24"/>
          <w:szCs w:val="24"/>
        </w:rPr>
        <w:t xml:space="preserve"> </w:t>
      </w:r>
      <w:r w:rsidRPr="00A36859">
        <w:rPr>
          <w:rFonts w:ascii="Times New Roman" w:hAnsi="Times New Roman"/>
          <w:sz w:val="24"/>
          <w:szCs w:val="24"/>
        </w:rPr>
        <w:t>produk</w:t>
      </w:r>
      <w:r>
        <w:rPr>
          <w:rFonts w:ascii="Times New Roman" w:hAnsi="Times New Roman"/>
          <w:sz w:val="24"/>
          <w:szCs w:val="24"/>
        </w:rPr>
        <w:t xml:space="preserve"> </w:t>
      </w:r>
      <w:r w:rsidRPr="00A36859">
        <w:rPr>
          <w:rFonts w:ascii="Times New Roman" w:hAnsi="Times New Roman"/>
          <w:sz w:val="24"/>
          <w:szCs w:val="24"/>
        </w:rPr>
        <w:t>olahan</w:t>
      </w:r>
      <w:r>
        <w:rPr>
          <w:rFonts w:ascii="Times New Roman" w:hAnsi="Times New Roman"/>
          <w:sz w:val="24"/>
          <w:szCs w:val="24"/>
        </w:rPr>
        <w:t xml:space="preserve"> </w:t>
      </w:r>
      <w:r w:rsidRPr="00A36859">
        <w:rPr>
          <w:rFonts w:ascii="Times New Roman" w:hAnsi="Times New Roman"/>
          <w:sz w:val="24"/>
          <w:szCs w:val="24"/>
        </w:rPr>
        <w:t>hidroponik</w:t>
      </w:r>
      <w:r>
        <w:rPr>
          <w:rFonts w:ascii="Times New Roman" w:hAnsi="Times New Roman"/>
          <w:sz w:val="24"/>
          <w:szCs w:val="24"/>
        </w:rPr>
        <w:t xml:space="preserve"> </w:t>
      </w:r>
      <w:r w:rsidRPr="00A36859">
        <w:rPr>
          <w:rFonts w:ascii="Times New Roman" w:hAnsi="Times New Roman"/>
          <w:sz w:val="24"/>
          <w:szCs w:val="24"/>
        </w:rPr>
        <w:t>dengan rata-rata penerimaan</w:t>
      </w:r>
      <w:r>
        <w:rPr>
          <w:rFonts w:ascii="Times New Roman" w:hAnsi="Times New Roman"/>
          <w:sz w:val="24"/>
          <w:szCs w:val="24"/>
        </w:rPr>
        <w:t xml:space="preserve"> </w:t>
      </w:r>
      <w:r w:rsidRPr="00A36859">
        <w:rPr>
          <w:rFonts w:ascii="Times New Roman" w:hAnsi="Times New Roman"/>
          <w:sz w:val="24"/>
          <w:szCs w:val="24"/>
        </w:rPr>
        <w:t>sebesar</w:t>
      </w:r>
      <w:r>
        <w:rPr>
          <w:rFonts w:ascii="Times New Roman" w:hAnsi="Times New Roman"/>
          <w:sz w:val="24"/>
          <w:szCs w:val="24"/>
        </w:rPr>
        <w:t xml:space="preserve"> </w:t>
      </w:r>
      <w:r w:rsidRPr="00A36859">
        <w:rPr>
          <w:rFonts w:ascii="Times New Roman" w:hAnsi="Times New Roman"/>
          <w:sz w:val="24"/>
          <w:szCs w:val="24"/>
        </w:rPr>
        <w:t>Rp 25.781.666,67 per bulan, sedangkan pada masa pandemi (April, Mei, Juni) penerimaan pada usaha</w:t>
      </w:r>
      <w:r>
        <w:rPr>
          <w:rFonts w:ascii="Times New Roman" w:hAnsi="Times New Roman"/>
          <w:sz w:val="24"/>
          <w:szCs w:val="24"/>
        </w:rPr>
        <w:t xml:space="preserve"> </w:t>
      </w:r>
      <w:r w:rsidRPr="00A36859">
        <w:rPr>
          <w:rFonts w:ascii="Times New Roman" w:hAnsi="Times New Roman"/>
          <w:sz w:val="24"/>
          <w:szCs w:val="24"/>
        </w:rPr>
        <w:t>ini</w:t>
      </w:r>
      <w:r>
        <w:rPr>
          <w:rFonts w:ascii="Times New Roman" w:hAnsi="Times New Roman"/>
          <w:sz w:val="24"/>
          <w:szCs w:val="24"/>
        </w:rPr>
        <w:t xml:space="preserve"> </w:t>
      </w:r>
      <w:r w:rsidRPr="00A36859">
        <w:rPr>
          <w:rFonts w:ascii="Times New Roman" w:hAnsi="Times New Roman"/>
          <w:sz w:val="24"/>
          <w:szCs w:val="24"/>
        </w:rPr>
        <w:t>diperoleh</w:t>
      </w:r>
      <w:r>
        <w:rPr>
          <w:rFonts w:ascii="Times New Roman" w:hAnsi="Times New Roman"/>
          <w:sz w:val="24"/>
          <w:szCs w:val="24"/>
        </w:rPr>
        <w:t xml:space="preserve"> </w:t>
      </w:r>
      <w:r w:rsidRPr="00A36859">
        <w:rPr>
          <w:rFonts w:ascii="Times New Roman" w:hAnsi="Times New Roman"/>
          <w:sz w:val="24"/>
          <w:szCs w:val="24"/>
        </w:rPr>
        <w:t>dari</w:t>
      </w:r>
      <w:r>
        <w:rPr>
          <w:rFonts w:ascii="Times New Roman" w:hAnsi="Times New Roman"/>
          <w:sz w:val="24"/>
          <w:szCs w:val="24"/>
        </w:rPr>
        <w:t xml:space="preserve"> </w:t>
      </w:r>
      <w:r w:rsidRPr="00A36859">
        <w:rPr>
          <w:rFonts w:ascii="Times New Roman" w:hAnsi="Times New Roman"/>
          <w:sz w:val="24"/>
          <w:szCs w:val="24"/>
        </w:rPr>
        <w:t>hasil</w:t>
      </w:r>
      <w:r>
        <w:rPr>
          <w:rFonts w:ascii="Times New Roman" w:hAnsi="Times New Roman"/>
          <w:sz w:val="24"/>
          <w:szCs w:val="24"/>
        </w:rPr>
        <w:t xml:space="preserve"> </w:t>
      </w:r>
      <w:r w:rsidRPr="00A36859">
        <w:rPr>
          <w:rFonts w:ascii="Times New Roman" w:hAnsi="Times New Roman"/>
          <w:sz w:val="24"/>
          <w:szCs w:val="24"/>
        </w:rPr>
        <w:t>penjualan</w:t>
      </w:r>
      <w:r>
        <w:rPr>
          <w:rFonts w:ascii="Times New Roman" w:hAnsi="Times New Roman"/>
          <w:sz w:val="24"/>
          <w:szCs w:val="24"/>
        </w:rPr>
        <w:t xml:space="preserve"> </w:t>
      </w:r>
      <w:r w:rsidRPr="00A36859">
        <w:rPr>
          <w:rFonts w:ascii="Times New Roman" w:hAnsi="Times New Roman"/>
          <w:sz w:val="24"/>
          <w:szCs w:val="24"/>
        </w:rPr>
        <w:t>sayur</w:t>
      </w:r>
      <w:r>
        <w:rPr>
          <w:rFonts w:ascii="Times New Roman" w:hAnsi="Times New Roman"/>
          <w:sz w:val="24"/>
          <w:szCs w:val="24"/>
        </w:rPr>
        <w:t xml:space="preserve"> </w:t>
      </w:r>
      <w:r w:rsidRPr="00A36859">
        <w:rPr>
          <w:rFonts w:ascii="Times New Roman" w:hAnsi="Times New Roman"/>
          <w:sz w:val="24"/>
          <w:szCs w:val="24"/>
        </w:rPr>
        <w:t>hidroponik, produkolahan</w:t>
      </w:r>
      <w:r>
        <w:rPr>
          <w:rFonts w:ascii="Times New Roman" w:hAnsi="Times New Roman"/>
          <w:sz w:val="24"/>
          <w:szCs w:val="24"/>
        </w:rPr>
        <w:t xml:space="preserve"> </w:t>
      </w:r>
      <w:r w:rsidRPr="00A36859">
        <w:rPr>
          <w:rFonts w:ascii="Times New Roman" w:hAnsi="Times New Roman"/>
          <w:sz w:val="24"/>
          <w:szCs w:val="24"/>
        </w:rPr>
        <w:t>hidroponik dan peralatan</w:t>
      </w:r>
      <w:r>
        <w:rPr>
          <w:rFonts w:ascii="Times New Roman" w:hAnsi="Times New Roman"/>
          <w:sz w:val="24"/>
          <w:szCs w:val="24"/>
        </w:rPr>
        <w:t xml:space="preserve"> </w:t>
      </w:r>
      <w:r w:rsidRPr="00A36859">
        <w:rPr>
          <w:rFonts w:ascii="Times New Roman" w:hAnsi="Times New Roman"/>
          <w:sz w:val="24"/>
          <w:szCs w:val="24"/>
        </w:rPr>
        <w:t>hidroponik</w:t>
      </w:r>
      <w:r>
        <w:rPr>
          <w:rFonts w:ascii="Times New Roman" w:hAnsi="Times New Roman"/>
          <w:sz w:val="24"/>
          <w:szCs w:val="24"/>
        </w:rPr>
        <w:t xml:space="preserve"> </w:t>
      </w:r>
      <w:r w:rsidRPr="00A36859">
        <w:rPr>
          <w:rFonts w:ascii="Times New Roman" w:hAnsi="Times New Roman"/>
          <w:sz w:val="24"/>
          <w:szCs w:val="24"/>
        </w:rPr>
        <w:t>dengan rata-rata penerimaan yang meningkat</w:t>
      </w:r>
      <w:r>
        <w:rPr>
          <w:rFonts w:ascii="Times New Roman" w:hAnsi="Times New Roman"/>
          <w:sz w:val="24"/>
          <w:szCs w:val="24"/>
        </w:rPr>
        <w:t xml:space="preserve"> </w:t>
      </w:r>
      <w:r w:rsidRPr="00A36859">
        <w:rPr>
          <w:rFonts w:ascii="Times New Roman" w:hAnsi="Times New Roman"/>
          <w:sz w:val="24"/>
          <w:szCs w:val="24"/>
        </w:rPr>
        <w:t>yaitu</w:t>
      </w:r>
      <w:r>
        <w:rPr>
          <w:rFonts w:ascii="Times New Roman" w:hAnsi="Times New Roman"/>
          <w:sz w:val="24"/>
          <w:szCs w:val="24"/>
        </w:rPr>
        <w:t xml:space="preserve"> </w:t>
      </w:r>
      <w:r w:rsidRPr="00A36859">
        <w:rPr>
          <w:rFonts w:ascii="Times New Roman" w:hAnsi="Times New Roman"/>
          <w:sz w:val="24"/>
          <w:szCs w:val="24"/>
        </w:rPr>
        <w:t>sebesar</w:t>
      </w:r>
      <w:r>
        <w:rPr>
          <w:rFonts w:ascii="Times New Roman" w:hAnsi="Times New Roman"/>
          <w:sz w:val="24"/>
          <w:szCs w:val="24"/>
        </w:rPr>
        <w:t xml:space="preserve"> </w:t>
      </w:r>
      <w:r w:rsidRPr="00A36859">
        <w:rPr>
          <w:rFonts w:ascii="Times New Roman" w:hAnsi="Times New Roman"/>
          <w:sz w:val="24"/>
          <w:szCs w:val="24"/>
        </w:rPr>
        <w:t>Rp 38.864.166,67 per bulan. Pendapatan</w:t>
      </w:r>
      <w:r>
        <w:rPr>
          <w:rFonts w:ascii="Times New Roman" w:hAnsi="Times New Roman"/>
          <w:sz w:val="24"/>
          <w:szCs w:val="24"/>
        </w:rPr>
        <w:t xml:space="preserve"> </w:t>
      </w:r>
      <w:r w:rsidRPr="00A36859">
        <w:rPr>
          <w:rFonts w:ascii="Times New Roman" w:hAnsi="Times New Roman"/>
          <w:sz w:val="24"/>
          <w:szCs w:val="24"/>
        </w:rPr>
        <w:t>bersih (keuntungan) pada usaha</w:t>
      </w:r>
      <w:r>
        <w:rPr>
          <w:rFonts w:ascii="Times New Roman" w:hAnsi="Times New Roman"/>
          <w:sz w:val="24"/>
          <w:szCs w:val="24"/>
        </w:rPr>
        <w:t xml:space="preserve"> </w:t>
      </w:r>
      <w:r w:rsidRPr="00A36859">
        <w:rPr>
          <w:rFonts w:ascii="Times New Roman" w:hAnsi="Times New Roman"/>
          <w:sz w:val="24"/>
          <w:szCs w:val="24"/>
        </w:rPr>
        <w:t>ini</w:t>
      </w:r>
      <w:r>
        <w:rPr>
          <w:rFonts w:ascii="Times New Roman" w:hAnsi="Times New Roman"/>
          <w:sz w:val="24"/>
          <w:szCs w:val="24"/>
        </w:rPr>
        <w:t xml:space="preserve"> </w:t>
      </w:r>
      <w:r w:rsidRPr="00A36859">
        <w:rPr>
          <w:rFonts w:ascii="Times New Roman" w:hAnsi="Times New Roman"/>
          <w:sz w:val="24"/>
          <w:szCs w:val="24"/>
        </w:rPr>
        <w:t>sebelum</w:t>
      </w:r>
      <w:r>
        <w:rPr>
          <w:rFonts w:ascii="Times New Roman" w:hAnsi="Times New Roman"/>
          <w:sz w:val="24"/>
          <w:szCs w:val="24"/>
        </w:rPr>
        <w:t xml:space="preserve"> pandemic </w:t>
      </w:r>
      <w:r w:rsidRPr="00A36859">
        <w:rPr>
          <w:rFonts w:ascii="Times New Roman" w:hAnsi="Times New Roman"/>
          <w:sz w:val="24"/>
          <w:szCs w:val="24"/>
        </w:rPr>
        <w:t>dengan</w:t>
      </w:r>
      <w:r>
        <w:rPr>
          <w:rFonts w:ascii="Times New Roman" w:hAnsi="Times New Roman"/>
          <w:sz w:val="24"/>
          <w:szCs w:val="24"/>
        </w:rPr>
        <w:t xml:space="preserve"> </w:t>
      </w:r>
      <w:r w:rsidRPr="00A36859">
        <w:rPr>
          <w:rFonts w:ascii="Times New Roman" w:hAnsi="Times New Roman"/>
          <w:sz w:val="24"/>
          <w:szCs w:val="24"/>
        </w:rPr>
        <w:t>perolehan rata-rata sebesar</w:t>
      </w:r>
      <w:r>
        <w:rPr>
          <w:rFonts w:ascii="Times New Roman" w:hAnsi="Times New Roman"/>
          <w:sz w:val="24"/>
          <w:szCs w:val="24"/>
        </w:rPr>
        <w:t xml:space="preserve"> </w:t>
      </w:r>
      <w:r w:rsidRPr="00A36859">
        <w:rPr>
          <w:rFonts w:ascii="Times New Roman" w:hAnsi="Times New Roman"/>
          <w:sz w:val="24"/>
          <w:szCs w:val="24"/>
        </w:rPr>
        <w:t xml:space="preserve">Rp13.234.404,- per bulan, sedangkan masa </w:t>
      </w:r>
      <w:r>
        <w:rPr>
          <w:rFonts w:ascii="Times New Roman" w:hAnsi="Times New Roman"/>
          <w:sz w:val="24"/>
          <w:szCs w:val="24"/>
        </w:rPr>
        <w:t xml:space="preserve">pandemic </w:t>
      </w:r>
      <w:r w:rsidRPr="00A36859">
        <w:rPr>
          <w:rFonts w:ascii="Times New Roman" w:hAnsi="Times New Roman"/>
          <w:sz w:val="24"/>
          <w:szCs w:val="24"/>
        </w:rPr>
        <w:t>usaha</w:t>
      </w:r>
      <w:r>
        <w:rPr>
          <w:rFonts w:ascii="Times New Roman" w:hAnsi="Times New Roman"/>
          <w:sz w:val="24"/>
          <w:szCs w:val="24"/>
        </w:rPr>
        <w:t xml:space="preserve"> </w:t>
      </w:r>
      <w:r w:rsidRPr="00A36859">
        <w:rPr>
          <w:rFonts w:ascii="Times New Roman" w:hAnsi="Times New Roman"/>
          <w:sz w:val="24"/>
          <w:szCs w:val="24"/>
        </w:rPr>
        <w:t>ini</w:t>
      </w:r>
      <w:r>
        <w:rPr>
          <w:rFonts w:ascii="Times New Roman" w:hAnsi="Times New Roman"/>
          <w:sz w:val="24"/>
          <w:szCs w:val="24"/>
        </w:rPr>
        <w:t xml:space="preserve"> </w:t>
      </w:r>
      <w:r w:rsidRPr="00A36859">
        <w:rPr>
          <w:rFonts w:ascii="Times New Roman" w:hAnsi="Times New Roman"/>
          <w:sz w:val="24"/>
          <w:szCs w:val="24"/>
        </w:rPr>
        <w:t>mengalami</w:t>
      </w:r>
      <w:r>
        <w:rPr>
          <w:rFonts w:ascii="Times New Roman" w:hAnsi="Times New Roman"/>
          <w:sz w:val="24"/>
          <w:szCs w:val="24"/>
        </w:rPr>
        <w:t xml:space="preserve"> </w:t>
      </w:r>
      <w:r w:rsidRPr="00A36859">
        <w:rPr>
          <w:rFonts w:ascii="Times New Roman" w:hAnsi="Times New Roman"/>
          <w:sz w:val="24"/>
          <w:szCs w:val="24"/>
        </w:rPr>
        <w:t>penurunan</w:t>
      </w:r>
      <w:r>
        <w:rPr>
          <w:rFonts w:ascii="Times New Roman" w:hAnsi="Times New Roman"/>
          <w:sz w:val="24"/>
          <w:szCs w:val="24"/>
        </w:rPr>
        <w:t xml:space="preserve"> </w:t>
      </w:r>
      <w:r w:rsidRPr="00A36859">
        <w:rPr>
          <w:rFonts w:ascii="Times New Roman" w:hAnsi="Times New Roman"/>
          <w:sz w:val="24"/>
          <w:szCs w:val="24"/>
        </w:rPr>
        <w:t>keuntungan</w:t>
      </w:r>
      <w:r>
        <w:rPr>
          <w:rFonts w:ascii="Times New Roman" w:hAnsi="Times New Roman"/>
          <w:sz w:val="24"/>
          <w:szCs w:val="24"/>
        </w:rPr>
        <w:t xml:space="preserve"> </w:t>
      </w:r>
      <w:r w:rsidRPr="00A36859">
        <w:rPr>
          <w:rFonts w:ascii="Times New Roman" w:hAnsi="Times New Roman"/>
          <w:sz w:val="24"/>
          <w:szCs w:val="24"/>
        </w:rPr>
        <w:t>menjadi rata-rata sebesar</w:t>
      </w:r>
      <w:r>
        <w:rPr>
          <w:rFonts w:ascii="Times New Roman" w:hAnsi="Times New Roman"/>
          <w:sz w:val="24"/>
          <w:szCs w:val="24"/>
        </w:rPr>
        <w:t xml:space="preserve"> </w:t>
      </w:r>
      <w:r w:rsidRPr="00A36859">
        <w:rPr>
          <w:rFonts w:ascii="Times New Roman" w:hAnsi="Times New Roman"/>
          <w:sz w:val="24"/>
          <w:szCs w:val="24"/>
        </w:rPr>
        <w:t>Rp 10.974.637,3 per bulan.</w:t>
      </w:r>
    </w:p>
    <w:p w:rsidR="007D08FA" w:rsidRDefault="007D08FA" w:rsidP="007D08FA">
      <w:pPr>
        <w:spacing w:line="240" w:lineRule="auto"/>
        <w:ind w:left="426" w:firstLine="360"/>
        <w:jc w:val="both"/>
        <w:rPr>
          <w:rFonts w:ascii="Times New Roman" w:hAnsi="Times New Roman"/>
          <w:sz w:val="24"/>
          <w:szCs w:val="24"/>
        </w:rPr>
      </w:pPr>
      <w:r w:rsidRPr="00A36859">
        <w:rPr>
          <w:rFonts w:ascii="Times New Roman" w:hAnsi="Times New Roman"/>
          <w:sz w:val="24"/>
          <w:szCs w:val="24"/>
        </w:rPr>
        <w:t>Analisis</w:t>
      </w:r>
      <w:r>
        <w:rPr>
          <w:rFonts w:ascii="Times New Roman" w:hAnsi="Times New Roman"/>
          <w:sz w:val="24"/>
          <w:szCs w:val="24"/>
        </w:rPr>
        <w:t xml:space="preserve"> </w:t>
      </w:r>
      <w:r w:rsidRPr="00A36859">
        <w:rPr>
          <w:rFonts w:ascii="Times New Roman" w:hAnsi="Times New Roman"/>
          <w:sz w:val="24"/>
          <w:szCs w:val="24"/>
        </w:rPr>
        <w:t>kelayakan (RCR) mengalami</w:t>
      </w:r>
      <w:r>
        <w:rPr>
          <w:rFonts w:ascii="Times New Roman" w:hAnsi="Times New Roman"/>
          <w:sz w:val="24"/>
          <w:szCs w:val="24"/>
        </w:rPr>
        <w:t xml:space="preserve"> </w:t>
      </w:r>
      <w:r w:rsidRPr="00A36859">
        <w:rPr>
          <w:rFonts w:ascii="Times New Roman" w:hAnsi="Times New Roman"/>
          <w:sz w:val="24"/>
          <w:szCs w:val="24"/>
        </w:rPr>
        <w:t>perubahan</w:t>
      </w:r>
      <w:r>
        <w:rPr>
          <w:rFonts w:ascii="Times New Roman" w:hAnsi="Times New Roman"/>
          <w:sz w:val="24"/>
          <w:szCs w:val="24"/>
        </w:rPr>
        <w:t xml:space="preserve"> </w:t>
      </w:r>
      <w:r w:rsidRPr="00A36859">
        <w:rPr>
          <w:rFonts w:ascii="Times New Roman" w:hAnsi="Times New Roman"/>
          <w:sz w:val="24"/>
          <w:szCs w:val="24"/>
        </w:rPr>
        <w:t>nilai</w:t>
      </w:r>
      <w:r>
        <w:rPr>
          <w:rFonts w:ascii="Times New Roman" w:hAnsi="Times New Roman"/>
          <w:sz w:val="24"/>
          <w:szCs w:val="24"/>
        </w:rPr>
        <w:t xml:space="preserve"> </w:t>
      </w:r>
      <w:r w:rsidRPr="00A36859">
        <w:rPr>
          <w:rFonts w:ascii="Times New Roman" w:hAnsi="Times New Roman"/>
          <w:sz w:val="24"/>
          <w:szCs w:val="24"/>
        </w:rPr>
        <w:t>sebelum</w:t>
      </w:r>
      <w:r>
        <w:rPr>
          <w:rFonts w:ascii="Times New Roman" w:hAnsi="Times New Roman"/>
          <w:sz w:val="24"/>
          <w:szCs w:val="24"/>
        </w:rPr>
        <w:t xml:space="preserve"> </w:t>
      </w:r>
      <w:r w:rsidRPr="00A36859">
        <w:rPr>
          <w:rFonts w:ascii="Times New Roman" w:hAnsi="Times New Roman"/>
          <w:sz w:val="24"/>
          <w:szCs w:val="24"/>
        </w:rPr>
        <w:t>pandemi dan masa pandemi. Nilai RCR sebelum</w:t>
      </w:r>
      <w:r>
        <w:rPr>
          <w:rFonts w:ascii="Times New Roman" w:hAnsi="Times New Roman"/>
          <w:sz w:val="24"/>
          <w:szCs w:val="24"/>
        </w:rPr>
        <w:t xml:space="preserve"> pandemic </w:t>
      </w:r>
      <w:r w:rsidRPr="00A36859">
        <w:rPr>
          <w:rFonts w:ascii="Times New Roman" w:hAnsi="Times New Roman"/>
          <w:sz w:val="24"/>
          <w:szCs w:val="24"/>
        </w:rPr>
        <w:t xml:space="preserve">dengan rata-rata sebesar 2,05 sedangkan masa </w:t>
      </w:r>
      <w:r>
        <w:rPr>
          <w:rFonts w:ascii="Times New Roman" w:hAnsi="Times New Roman"/>
          <w:sz w:val="24"/>
          <w:szCs w:val="24"/>
        </w:rPr>
        <w:t xml:space="preserve">pandemic </w:t>
      </w:r>
      <w:r w:rsidRPr="00A36859">
        <w:rPr>
          <w:rFonts w:ascii="Times New Roman" w:hAnsi="Times New Roman"/>
          <w:sz w:val="24"/>
          <w:szCs w:val="24"/>
        </w:rPr>
        <w:t xml:space="preserve">nilai RCR dengan rata-rata sebesar 1,39. Artinya, pada masa </w:t>
      </w:r>
      <w:r>
        <w:rPr>
          <w:rFonts w:ascii="Times New Roman" w:hAnsi="Times New Roman"/>
          <w:sz w:val="24"/>
          <w:szCs w:val="24"/>
        </w:rPr>
        <w:t xml:space="preserve">pandemic </w:t>
      </w:r>
      <w:r w:rsidRPr="00A36859">
        <w:rPr>
          <w:rFonts w:ascii="Times New Roman" w:hAnsi="Times New Roman"/>
          <w:sz w:val="24"/>
          <w:szCs w:val="24"/>
        </w:rPr>
        <w:t>usaha</w:t>
      </w:r>
      <w:r>
        <w:rPr>
          <w:rFonts w:ascii="Times New Roman" w:hAnsi="Times New Roman"/>
          <w:sz w:val="24"/>
          <w:szCs w:val="24"/>
        </w:rPr>
        <w:t xml:space="preserve"> </w:t>
      </w:r>
      <w:r w:rsidRPr="00A36859">
        <w:rPr>
          <w:rFonts w:ascii="Times New Roman" w:hAnsi="Times New Roman"/>
          <w:sz w:val="24"/>
          <w:szCs w:val="24"/>
        </w:rPr>
        <w:t>syifa</w:t>
      </w:r>
      <w:r>
        <w:rPr>
          <w:rFonts w:ascii="Times New Roman" w:hAnsi="Times New Roman"/>
          <w:sz w:val="24"/>
          <w:szCs w:val="24"/>
        </w:rPr>
        <w:t xml:space="preserve"> </w:t>
      </w:r>
      <w:r w:rsidRPr="00A36859">
        <w:rPr>
          <w:rFonts w:ascii="Times New Roman" w:hAnsi="Times New Roman"/>
          <w:sz w:val="24"/>
          <w:szCs w:val="24"/>
        </w:rPr>
        <w:t>hidroponik</w:t>
      </w:r>
      <w:r>
        <w:rPr>
          <w:rFonts w:ascii="Times New Roman" w:hAnsi="Times New Roman"/>
          <w:sz w:val="24"/>
          <w:szCs w:val="24"/>
        </w:rPr>
        <w:t xml:space="preserve"> </w:t>
      </w:r>
      <w:r w:rsidRPr="00A36859">
        <w:rPr>
          <w:rFonts w:ascii="Times New Roman" w:hAnsi="Times New Roman"/>
          <w:sz w:val="24"/>
          <w:szCs w:val="24"/>
        </w:rPr>
        <w:t>mengalami</w:t>
      </w:r>
      <w:r>
        <w:rPr>
          <w:rFonts w:ascii="Times New Roman" w:hAnsi="Times New Roman"/>
          <w:sz w:val="24"/>
          <w:szCs w:val="24"/>
        </w:rPr>
        <w:t xml:space="preserve"> </w:t>
      </w:r>
      <w:r w:rsidRPr="00A36859">
        <w:rPr>
          <w:rFonts w:ascii="Times New Roman" w:hAnsi="Times New Roman"/>
          <w:sz w:val="24"/>
          <w:szCs w:val="24"/>
        </w:rPr>
        <w:t>penurunan</w:t>
      </w:r>
      <w:r>
        <w:rPr>
          <w:rFonts w:ascii="Times New Roman" w:hAnsi="Times New Roman"/>
          <w:sz w:val="24"/>
          <w:szCs w:val="24"/>
        </w:rPr>
        <w:t xml:space="preserve"> </w:t>
      </w:r>
      <w:r w:rsidRPr="00A36859">
        <w:rPr>
          <w:rFonts w:ascii="Times New Roman" w:hAnsi="Times New Roman"/>
          <w:sz w:val="24"/>
          <w:szCs w:val="24"/>
        </w:rPr>
        <w:t>nilai RCR sebesar 0,66. Namun, secara</w:t>
      </w:r>
      <w:r>
        <w:rPr>
          <w:rFonts w:ascii="Times New Roman" w:hAnsi="Times New Roman"/>
          <w:sz w:val="24"/>
          <w:szCs w:val="24"/>
        </w:rPr>
        <w:t xml:space="preserve"> </w:t>
      </w:r>
      <w:r w:rsidRPr="00A36859">
        <w:rPr>
          <w:rFonts w:ascii="Times New Roman" w:hAnsi="Times New Roman"/>
          <w:sz w:val="24"/>
          <w:szCs w:val="24"/>
        </w:rPr>
        <w:t>ekonomi</w:t>
      </w:r>
      <w:r>
        <w:rPr>
          <w:rFonts w:ascii="Times New Roman" w:hAnsi="Times New Roman"/>
          <w:sz w:val="24"/>
          <w:szCs w:val="24"/>
        </w:rPr>
        <w:t xml:space="preserve"> </w:t>
      </w:r>
      <w:r w:rsidRPr="00A36859">
        <w:rPr>
          <w:rFonts w:ascii="Times New Roman" w:hAnsi="Times New Roman"/>
          <w:sz w:val="24"/>
          <w:szCs w:val="24"/>
        </w:rPr>
        <w:t>usaha</w:t>
      </w:r>
      <w:r>
        <w:rPr>
          <w:rFonts w:ascii="Times New Roman" w:hAnsi="Times New Roman"/>
          <w:sz w:val="24"/>
          <w:szCs w:val="24"/>
        </w:rPr>
        <w:t xml:space="preserve"> </w:t>
      </w:r>
      <w:r w:rsidRPr="00A36859">
        <w:rPr>
          <w:rFonts w:ascii="Times New Roman" w:hAnsi="Times New Roman"/>
          <w:sz w:val="24"/>
          <w:szCs w:val="24"/>
        </w:rPr>
        <w:t>ini</w:t>
      </w:r>
      <w:r>
        <w:rPr>
          <w:rFonts w:ascii="Times New Roman" w:hAnsi="Times New Roman"/>
          <w:sz w:val="24"/>
          <w:szCs w:val="24"/>
        </w:rPr>
        <w:t xml:space="preserve"> </w:t>
      </w:r>
      <w:r w:rsidRPr="00A36859">
        <w:rPr>
          <w:rFonts w:ascii="Times New Roman" w:hAnsi="Times New Roman"/>
          <w:sz w:val="24"/>
          <w:szCs w:val="24"/>
        </w:rPr>
        <w:t>dikategorikan</w:t>
      </w:r>
      <w:r>
        <w:rPr>
          <w:rFonts w:ascii="Times New Roman" w:hAnsi="Times New Roman"/>
          <w:sz w:val="24"/>
          <w:szCs w:val="24"/>
        </w:rPr>
        <w:t xml:space="preserve"> </w:t>
      </w:r>
      <w:r w:rsidRPr="00A36859">
        <w:rPr>
          <w:rFonts w:ascii="Times New Roman" w:hAnsi="Times New Roman"/>
          <w:sz w:val="24"/>
          <w:szCs w:val="24"/>
        </w:rPr>
        <w:t>dalam</w:t>
      </w:r>
      <w:r>
        <w:rPr>
          <w:rFonts w:ascii="Times New Roman" w:hAnsi="Times New Roman"/>
          <w:sz w:val="24"/>
          <w:szCs w:val="24"/>
        </w:rPr>
        <w:t xml:space="preserve"> </w:t>
      </w:r>
      <w:r w:rsidRPr="00A36859">
        <w:rPr>
          <w:rFonts w:ascii="Times New Roman" w:hAnsi="Times New Roman"/>
          <w:sz w:val="24"/>
          <w:szCs w:val="24"/>
        </w:rPr>
        <w:t>usaha yang masih</w:t>
      </w:r>
      <w:r>
        <w:rPr>
          <w:rFonts w:ascii="Times New Roman" w:hAnsi="Times New Roman"/>
          <w:sz w:val="24"/>
          <w:szCs w:val="24"/>
        </w:rPr>
        <w:t xml:space="preserve"> </w:t>
      </w:r>
      <w:r w:rsidRPr="00A36859">
        <w:rPr>
          <w:rFonts w:ascii="Times New Roman" w:hAnsi="Times New Roman"/>
          <w:sz w:val="24"/>
          <w:szCs w:val="24"/>
        </w:rPr>
        <w:t>layak</w:t>
      </w:r>
      <w:r>
        <w:rPr>
          <w:rFonts w:ascii="Times New Roman" w:hAnsi="Times New Roman"/>
          <w:sz w:val="24"/>
          <w:szCs w:val="24"/>
        </w:rPr>
        <w:t xml:space="preserve"> </w:t>
      </w:r>
      <w:r w:rsidRPr="00A36859">
        <w:rPr>
          <w:rFonts w:ascii="Times New Roman" w:hAnsi="Times New Roman"/>
          <w:sz w:val="24"/>
          <w:szCs w:val="24"/>
        </w:rPr>
        <w:t>untuk</w:t>
      </w:r>
      <w:r>
        <w:rPr>
          <w:rFonts w:ascii="Times New Roman" w:hAnsi="Times New Roman"/>
          <w:sz w:val="24"/>
          <w:szCs w:val="24"/>
        </w:rPr>
        <w:t xml:space="preserve"> </w:t>
      </w:r>
      <w:r w:rsidRPr="00A36859">
        <w:rPr>
          <w:rFonts w:ascii="Times New Roman" w:hAnsi="Times New Roman"/>
          <w:sz w:val="24"/>
          <w:szCs w:val="24"/>
        </w:rPr>
        <w:t>dijalankan pada masa sebelum</w:t>
      </w:r>
      <w:r>
        <w:rPr>
          <w:rFonts w:ascii="Times New Roman" w:hAnsi="Times New Roman"/>
          <w:sz w:val="24"/>
          <w:szCs w:val="24"/>
        </w:rPr>
        <w:t xml:space="preserve"> </w:t>
      </w:r>
      <w:r w:rsidRPr="00A36859">
        <w:rPr>
          <w:rFonts w:ascii="Times New Roman" w:hAnsi="Times New Roman"/>
          <w:sz w:val="24"/>
          <w:szCs w:val="24"/>
        </w:rPr>
        <w:t>maupun masa pandemi.</w:t>
      </w:r>
    </w:p>
    <w:p w:rsidR="007D08FA" w:rsidRDefault="007D08FA" w:rsidP="00712EAE">
      <w:pPr>
        <w:spacing w:line="240" w:lineRule="auto"/>
        <w:ind w:left="90"/>
        <w:jc w:val="both"/>
        <w:rPr>
          <w:rFonts w:ascii="Times New Roman" w:hAnsi="Times New Roman"/>
          <w:b/>
          <w:sz w:val="24"/>
          <w:szCs w:val="24"/>
        </w:rPr>
      </w:pPr>
      <w:r w:rsidRPr="007D08FA">
        <w:rPr>
          <w:rFonts w:ascii="Times New Roman" w:hAnsi="Times New Roman"/>
          <w:b/>
          <w:sz w:val="24"/>
          <w:szCs w:val="24"/>
        </w:rPr>
        <w:t>UCAPAN TERIMA KASIH</w:t>
      </w:r>
    </w:p>
    <w:p w:rsidR="008B1D42" w:rsidRPr="008B1D42" w:rsidRDefault="008B1D42" w:rsidP="007D08FA">
      <w:pPr>
        <w:spacing w:line="240" w:lineRule="auto"/>
        <w:ind w:left="426" w:firstLine="24"/>
        <w:jc w:val="both"/>
        <w:rPr>
          <w:rFonts w:ascii="Times New Roman" w:hAnsi="Times New Roman"/>
          <w:sz w:val="24"/>
          <w:szCs w:val="24"/>
        </w:rPr>
      </w:pPr>
      <w:r>
        <w:rPr>
          <w:rFonts w:ascii="Times New Roman" w:hAnsi="Times New Roman"/>
          <w:sz w:val="24"/>
          <w:szCs w:val="24"/>
        </w:rPr>
        <w:t>Ucapan terimakasih penulis sampaikan kepada pembimbing dan pengusaha Syifa Hidroponik serta rekan-rekan yang membantu demi kelancaran kegiatan penelitian ini.</w:t>
      </w:r>
    </w:p>
    <w:p w:rsidR="007D08FA" w:rsidRDefault="007D08FA" w:rsidP="00712EAE">
      <w:pPr>
        <w:spacing w:after="0" w:line="240" w:lineRule="auto"/>
        <w:ind w:firstLine="90"/>
        <w:jc w:val="both"/>
        <w:rPr>
          <w:rFonts w:ascii="Times New Roman" w:eastAsia="Times New Roman" w:hAnsi="Times New Roman"/>
          <w:b/>
          <w:bCs/>
          <w:color w:val="000000"/>
          <w:sz w:val="24"/>
          <w:szCs w:val="24"/>
        </w:rPr>
      </w:pPr>
      <w:r w:rsidRPr="00D7143C">
        <w:rPr>
          <w:rFonts w:ascii="Times New Roman" w:eastAsia="Times New Roman" w:hAnsi="Times New Roman"/>
          <w:b/>
          <w:bCs/>
          <w:color w:val="000000"/>
          <w:sz w:val="24"/>
          <w:szCs w:val="24"/>
        </w:rPr>
        <w:t>DAFTAR PUSTAKA</w:t>
      </w:r>
    </w:p>
    <w:p w:rsidR="00712EAE" w:rsidRPr="00D7143C" w:rsidRDefault="00712EAE" w:rsidP="007D08FA">
      <w:pPr>
        <w:spacing w:after="0" w:line="240" w:lineRule="auto"/>
        <w:ind w:firstLine="426"/>
        <w:jc w:val="both"/>
        <w:rPr>
          <w:rFonts w:ascii="Times New Roman" w:eastAsia="Times New Roman" w:hAnsi="Times New Roman"/>
          <w:b/>
          <w:bCs/>
          <w:color w:val="000000"/>
          <w:sz w:val="24"/>
          <w:szCs w:val="24"/>
        </w:rPr>
      </w:pPr>
    </w:p>
    <w:p w:rsidR="007D08FA" w:rsidRDefault="007D08FA" w:rsidP="007D08FA">
      <w:pPr>
        <w:spacing w:line="240" w:lineRule="auto"/>
        <w:ind w:left="709" w:hanging="283"/>
        <w:jc w:val="both"/>
        <w:rPr>
          <w:rFonts w:ascii="Times New Roman" w:hAnsi="Times New Roman"/>
          <w:sz w:val="24"/>
          <w:szCs w:val="24"/>
        </w:rPr>
      </w:pPr>
      <w:r w:rsidRPr="00A36859">
        <w:rPr>
          <w:rFonts w:ascii="Times New Roman" w:hAnsi="Times New Roman"/>
          <w:sz w:val="24"/>
          <w:szCs w:val="24"/>
        </w:rPr>
        <w:t>Aldy, Rochmat. 2017. Studi</w:t>
      </w:r>
      <w:r>
        <w:rPr>
          <w:rFonts w:ascii="Times New Roman" w:hAnsi="Times New Roman"/>
          <w:sz w:val="24"/>
          <w:szCs w:val="24"/>
        </w:rPr>
        <w:t xml:space="preserve"> </w:t>
      </w:r>
      <w:r w:rsidRPr="00A36859">
        <w:rPr>
          <w:rFonts w:ascii="Times New Roman" w:hAnsi="Times New Roman"/>
          <w:sz w:val="24"/>
          <w:szCs w:val="24"/>
        </w:rPr>
        <w:t>Kelayakan</w:t>
      </w:r>
      <w:r>
        <w:rPr>
          <w:rFonts w:ascii="Times New Roman" w:hAnsi="Times New Roman"/>
          <w:sz w:val="24"/>
          <w:szCs w:val="24"/>
        </w:rPr>
        <w:t xml:space="preserve"> </w:t>
      </w:r>
      <w:r w:rsidRPr="00A36859">
        <w:rPr>
          <w:rFonts w:ascii="Times New Roman" w:hAnsi="Times New Roman"/>
          <w:sz w:val="24"/>
          <w:szCs w:val="24"/>
        </w:rPr>
        <w:t>Bisnis. Jakarta: Unmuh</w:t>
      </w:r>
      <w:r>
        <w:rPr>
          <w:rFonts w:ascii="Times New Roman" w:hAnsi="Times New Roman"/>
          <w:sz w:val="24"/>
          <w:szCs w:val="24"/>
        </w:rPr>
        <w:t xml:space="preserve"> </w:t>
      </w:r>
      <w:r w:rsidRPr="00A36859">
        <w:rPr>
          <w:rFonts w:ascii="Times New Roman" w:hAnsi="Times New Roman"/>
          <w:sz w:val="24"/>
          <w:szCs w:val="24"/>
        </w:rPr>
        <w:t>Ponorogo Press.</w:t>
      </w:r>
    </w:p>
    <w:p w:rsidR="007D08FA" w:rsidRDefault="007D08FA" w:rsidP="007D08FA">
      <w:pPr>
        <w:spacing w:line="240" w:lineRule="auto"/>
        <w:ind w:left="709" w:hanging="283"/>
        <w:jc w:val="both"/>
        <w:rPr>
          <w:rFonts w:ascii="Times New Roman" w:hAnsi="Times New Roman"/>
          <w:sz w:val="24"/>
          <w:szCs w:val="24"/>
        </w:rPr>
      </w:pPr>
      <w:r w:rsidRPr="00A36859">
        <w:rPr>
          <w:rFonts w:ascii="Times New Roman" w:hAnsi="Times New Roman"/>
          <w:sz w:val="24"/>
          <w:szCs w:val="24"/>
        </w:rPr>
        <w:t>Badan Pusat Statistik. 2018. Kota Medan Dalam Angka 2018 .Medan: BPS Sumut.https://medankota.bps.go.id/. (di akses pada 3 Oktober 2020).</w:t>
      </w:r>
    </w:p>
    <w:p w:rsidR="007D08FA" w:rsidRDefault="007D08FA" w:rsidP="007D08FA">
      <w:pPr>
        <w:spacing w:line="240" w:lineRule="auto"/>
        <w:ind w:left="709" w:hanging="283"/>
        <w:jc w:val="both"/>
        <w:rPr>
          <w:rFonts w:ascii="Times New Roman" w:hAnsi="Times New Roman"/>
          <w:sz w:val="24"/>
          <w:szCs w:val="24"/>
        </w:rPr>
      </w:pPr>
      <w:r w:rsidRPr="00A36859">
        <w:rPr>
          <w:rFonts w:ascii="Times New Roman" w:hAnsi="Times New Roman"/>
          <w:sz w:val="24"/>
          <w:szCs w:val="24"/>
        </w:rPr>
        <w:t>Setiawan, H. 2017. Kiat</w:t>
      </w:r>
      <w:r>
        <w:rPr>
          <w:rFonts w:ascii="Times New Roman" w:hAnsi="Times New Roman"/>
          <w:sz w:val="24"/>
          <w:szCs w:val="24"/>
        </w:rPr>
        <w:t xml:space="preserve"> </w:t>
      </w:r>
      <w:r w:rsidRPr="00A36859">
        <w:rPr>
          <w:rFonts w:ascii="Times New Roman" w:hAnsi="Times New Roman"/>
          <w:sz w:val="24"/>
          <w:szCs w:val="24"/>
        </w:rPr>
        <w:t>Sukses</w:t>
      </w:r>
      <w:r>
        <w:rPr>
          <w:rFonts w:ascii="Times New Roman" w:hAnsi="Times New Roman"/>
          <w:sz w:val="24"/>
          <w:szCs w:val="24"/>
        </w:rPr>
        <w:t xml:space="preserve"> </w:t>
      </w:r>
      <w:r w:rsidRPr="00A36859">
        <w:rPr>
          <w:rFonts w:ascii="Times New Roman" w:hAnsi="Times New Roman"/>
          <w:sz w:val="24"/>
          <w:szCs w:val="24"/>
        </w:rPr>
        <w:t>Budidaya</w:t>
      </w:r>
      <w:r>
        <w:rPr>
          <w:rFonts w:ascii="Times New Roman" w:hAnsi="Times New Roman"/>
          <w:sz w:val="24"/>
          <w:szCs w:val="24"/>
        </w:rPr>
        <w:t xml:space="preserve"> </w:t>
      </w:r>
      <w:r w:rsidRPr="00A36859">
        <w:rPr>
          <w:rFonts w:ascii="Times New Roman" w:hAnsi="Times New Roman"/>
          <w:sz w:val="24"/>
          <w:szCs w:val="24"/>
        </w:rPr>
        <w:t>Cabai</w:t>
      </w:r>
      <w:r>
        <w:rPr>
          <w:rFonts w:ascii="Times New Roman" w:hAnsi="Times New Roman"/>
          <w:sz w:val="24"/>
          <w:szCs w:val="24"/>
        </w:rPr>
        <w:t xml:space="preserve"> </w:t>
      </w:r>
      <w:r w:rsidRPr="00A36859">
        <w:rPr>
          <w:rFonts w:ascii="Times New Roman" w:hAnsi="Times New Roman"/>
          <w:sz w:val="24"/>
          <w:szCs w:val="24"/>
        </w:rPr>
        <w:t>Hidroponik. Yogyakarta. Bio Genesis.</w:t>
      </w:r>
    </w:p>
    <w:p w:rsidR="007D08FA" w:rsidRDefault="007D08FA" w:rsidP="007D08FA">
      <w:pPr>
        <w:spacing w:line="240" w:lineRule="auto"/>
        <w:ind w:left="709" w:hanging="283"/>
        <w:jc w:val="both"/>
        <w:rPr>
          <w:rFonts w:ascii="Times New Roman" w:hAnsi="Times New Roman"/>
          <w:sz w:val="24"/>
          <w:szCs w:val="24"/>
        </w:rPr>
      </w:pPr>
      <w:r w:rsidRPr="00A36859">
        <w:rPr>
          <w:rFonts w:ascii="Times New Roman" w:hAnsi="Times New Roman"/>
          <w:sz w:val="24"/>
          <w:szCs w:val="24"/>
        </w:rPr>
        <w:t>Soekartawi. 2006. Analisis Usaha Tani. Jakarta: UI Press</w:t>
      </w:r>
      <w:bookmarkStart w:id="7" w:name="_Hlk78411079"/>
    </w:p>
    <w:p w:rsidR="002E7095" w:rsidRDefault="007D08FA" w:rsidP="007154E5">
      <w:pPr>
        <w:spacing w:line="240" w:lineRule="auto"/>
        <w:ind w:left="709" w:hanging="283"/>
        <w:jc w:val="both"/>
        <w:rPr>
          <w:rFonts w:ascii="Times New Roman" w:hAnsi="Times New Roman"/>
          <w:sz w:val="24"/>
          <w:szCs w:val="24"/>
        </w:rPr>
        <w:sectPr w:rsidR="002E7095" w:rsidSect="00712EAE">
          <w:type w:val="continuous"/>
          <w:pgSz w:w="12240" w:h="15840"/>
          <w:pgMar w:top="1701" w:right="1701" w:bottom="1701" w:left="2268" w:header="720" w:footer="720" w:gutter="0"/>
          <w:cols w:num="2" w:space="387"/>
          <w:docGrid w:linePitch="360"/>
        </w:sectPr>
      </w:pPr>
      <w:r w:rsidRPr="00A36859">
        <w:rPr>
          <w:rFonts w:ascii="Times New Roman" w:hAnsi="Times New Roman"/>
          <w:sz w:val="24"/>
          <w:szCs w:val="24"/>
        </w:rPr>
        <w:t>Suratiyah, K. 2015. IlmuUsahatani. PenebarSwadaya. Jakarta.</w:t>
      </w:r>
      <w:bookmarkStart w:id="8" w:name="page19"/>
      <w:bookmarkEnd w:id="0"/>
      <w:bookmarkEnd w:id="1"/>
      <w:bookmarkEnd w:id="7"/>
      <w:bookmarkEnd w:id="8"/>
    </w:p>
    <w:p w:rsidR="007775A1" w:rsidRPr="00A52585" w:rsidRDefault="007775A1" w:rsidP="007D08FA">
      <w:pPr>
        <w:spacing w:line="240" w:lineRule="auto"/>
        <w:ind w:left="426" w:firstLine="720"/>
        <w:jc w:val="both"/>
        <w:rPr>
          <w:rFonts w:ascii="Times New Roman" w:hAnsi="Times New Roman"/>
          <w:sz w:val="24"/>
          <w:szCs w:val="24"/>
        </w:rPr>
      </w:pPr>
    </w:p>
    <w:sectPr w:rsidR="007775A1" w:rsidRPr="00A52585" w:rsidSect="007154E5">
      <w:type w:val="continuous"/>
      <w:pgSz w:w="12240" w:h="15840"/>
      <w:pgMar w:top="1701"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A38" w:rsidRDefault="00825A38" w:rsidP="00712EAE">
      <w:pPr>
        <w:spacing w:after="0" w:line="240" w:lineRule="auto"/>
      </w:pPr>
      <w:r>
        <w:separator/>
      </w:r>
    </w:p>
  </w:endnote>
  <w:endnote w:type="continuationSeparator" w:id="1">
    <w:p w:rsidR="00825A38" w:rsidRDefault="00825A38" w:rsidP="00712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YouYuan">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3288"/>
      <w:docPartObj>
        <w:docPartGallery w:val="Page Numbers (Bottom of Page)"/>
        <w:docPartUnique/>
      </w:docPartObj>
    </w:sdtPr>
    <w:sdtContent>
      <w:p w:rsidR="00712EAE" w:rsidRDefault="004750A9">
        <w:pPr>
          <w:pStyle w:val="Footer"/>
          <w:jc w:val="center"/>
        </w:pPr>
        <w:fldSimple w:instr=" PAGE   \* MERGEFORMAT ">
          <w:r w:rsidR="00825A38">
            <w:rPr>
              <w:noProof/>
            </w:rPr>
            <w:t>36</w:t>
          </w:r>
        </w:fldSimple>
      </w:p>
    </w:sdtContent>
  </w:sdt>
  <w:p w:rsidR="00712EAE" w:rsidRDefault="00712E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A38" w:rsidRDefault="00825A38" w:rsidP="00712EAE">
      <w:pPr>
        <w:spacing w:after="0" w:line="240" w:lineRule="auto"/>
      </w:pPr>
      <w:r>
        <w:separator/>
      </w:r>
    </w:p>
  </w:footnote>
  <w:footnote w:type="continuationSeparator" w:id="1">
    <w:p w:rsidR="00825A38" w:rsidRDefault="00825A38" w:rsidP="00712E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hybridMultilevel"/>
    <w:tmpl w:val="6A2342E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39F6804"/>
    <w:multiLevelType w:val="hybridMultilevel"/>
    <w:tmpl w:val="F7287E32"/>
    <w:lvl w:ilvl="0" w:tplc="09EAA76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BC6400A"/>
    <w:multiLevelType w:val="hybridMultilevel"/>
    <w:tmpl w:val="53D68896"/>
    <w:lvl w:ilvl="0" w:tplc="4A306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764500"/>
    <w:multiLevelType w:val="hybridMultilevel"/>
    <w:tmpl w:val="3B907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212B6"/>
    <w:multiLevelType w:val="hybridMultilevel"/>
    <w:tmpl w:val="9774E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C51EDC"/>
    <w:multiLevelType w:val="hybridMultilevel"/>
    <w:tmpl w:val="F5601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980CB9"/>
    <w:multiLevelType w:val="hybridMultilevel"/>
    <w:tmpl w:val="BD46C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015C7"/>
    <w:multiLevelType w:val="hybridMultilevel"/>
    <w:tmpl w:val="70D6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7"/>
  </w:num>
  <w:num w:numId="5">
    <w:abstractNumId w:val="1"/>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0"/>
    <w:footnote w:id="1"/>
  </w:footnotePr>
  <w:endnotePr>
    <w:endnote w:id="0"/>
    <w:endnote w:id="1"/>
  </w:endnotePr>
  <w:compat/>
  <w:rsids>
    <w:rsidRoot w:val="00754A83"/>
    <w:rsid w:val="000243CD"/>
    <w:rsid w:val="000B2C25"/>
    <w:rsid w:val="000C5DE6"/>
    <w:rsid w:val="000E3B34"/>
    <w:rsid w:val="00122621"/>
    <w:rsid w:val="00136722"/>
    <w:rsid w:val="00152066"/>
    <w:rsid w:val="001805CF"/>
    <w:rsid w:val="00190701"/>
    <w:rsid w:val="00195B48"/>
    <w:rsid w:val="00215A1D"/>
    <w:rsid w:val="0024781D"/>
    <w:rsid w:val="002566E5"/>
    <w:rsid w:val="00261F59"/>
    <w:rsid w:val="002B0692"/>
    <w:rsid w:val="002E7095"/>
    <w:rsid w:val="00306E8E"/>
    <w:rsid w:val="00354C5D"/>
    <w:rsid w:val="00356B58"/>
    <w:rsid w:val="003867C6"/>
    <w:rsid w:val="003E5535"/>
    <w:rsid w:val="003F26AC"/>
    <w:rsid w:val="00440923"/>
    <w:rsid w:val="004750A9"/>
    <w:rsid w:val="004B0148"/>
    <w:rsid w:val="004C6B12"/>
    <w:rsid w:val="004E1DFF"/>
    <w:rsid w:val="004E2457"/>
    <w:rsid w:val="004F1564"/>
    <w:rsid w:val="004F7E4C"/>
    <w:rsid w:val="00573169"/>
    <w:rsid w:val="00643212"/>
    <w:rsid w:val="0067257F"/>
    <w:rsid w:val="006B005B"/>
    <w:rsid w:val="00712EAE"/>
    <w:rsid w:val="007154E5"/>
    <w:rsid w:val="00733AB6"/>
    <w:rsid w:val="00754A83"/>
    <w:rsid w:val="00764F8B"/>
    <w:rsid w:val="007775A1"/>
    <w:rsid w:val="00794BE9"/>
    <w:rsid w:val="007A6BDB"/>
    <w:rsid w:val="007B470F"/>
    <w:rsid w:val="007C1173"/>
    <w:rsid w:val="007D08FA"/>
    <w:rsid w:val="007D1CA0"/>
    <w:rsid w:val="00800973"/>
    <w:rsid w:val="00825A38"/>
    <w:rsid w:val="0085083F"/>
    <w:rsid w:val="00853F20"/>
    <w:rsid w:val="00895147"/>
    <w:rsid w:val="008B1D42"/>
    <w:rsid w:val="00930FE1"/>
    <w:rsid w:val="009312F2"/>
    <w:rsid w:val="009C0A9E"/>
    <w:rsid w:val="009D3827"/>
    <w:rsid w:val="00A36859"/>
    <w:rsid w:val="00A52585"/>
    <w:rsid w:val="00A76370"/>
    <w:rsid w:val="00AE2B68"/>
    <w:rsid w:val="00B362AC"/>
    <w:rsid w:val="00BA0051"/>
    <w:rsid w:val="00BD396B"/>
    <w:rsid w:val="00C1755E"/>
    <w:rsid w:val="00C353B3"/>
    <w:rsid w:val="00C44279"/>
    <w:rsid w:val="00C47822"/>
    <w:rsid w:val="00C67B48"/>
    <w:rsid w:val="00C86E37"/>
    <w:rsid w:val="00CA7F74"/>
    <w:rsid w:val="00CD3471"/>
    <w:rsid w:val="00D60069"/>
    <w:rsid w:val="00D7143C"/>
    <w:rsid w:val="00DC7BFF"/>
    <w:rsid w:val="00DE1D76"/>
    <w:rsid w:val="00DF1C22"/>
    <w:rsid w:val="00E065F8"/>
    <w:rsid w:val="00E311FD"/>
    <w:rsid w:val="00E47AAE"/>
    <w:rsid w:val="00EA78C7"/>
    <w:rsid w:val="00EE5D35"/>
    <w:rsid w:val="00F00877"/>
    <w:rsid w:val="00F12D56"/>
    <w:rsid w:val="00F30FF8"/>
    <w:rsid w:val="00F62906"/>
    <w:rsid w:val="00F70D27"/>
    <w:rsid w:val="00F74DFA"/>
    <w:rsid w:val="00F85224"/>
    <w:rsid w:val="00FA7DFC"/>
    <w:rsid w:val="00FC23A1"/>
    <w:rsid w:val="00FD4755"/>
    <w:rsid w:val="00FD70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051"/>
    <w:rPr>
      <w:rFonts w:ascii="Calibri" w:eastAsia="Calibri" w:hAnsi="Calibri" w:cs="Times New Roman"/>
    </w:rPr>
  </w:style>
  <w:style w:type="paragraph" w:styleId="Heading6">
    <w:name w:val="heading 6"/>
    <w:basedOn w:val="Normal"/>
    <w:next w:val="Normal"/>
    <w:link w:val="Heading6Char"/>
    <w:uiPriority w:val="9"/>
    <w:semiHidden/>
    <w:unhideWhenUsed/>
    <w:qFormat/>
    <w:rsid w:val="00EA78C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2AC"/>
    <w:rPr>
      <w:color w:val="0000FF" w:themeColor="hyperlink"/>
      <w:u w:val="single"/>
    </w:rPr>
  </w:style>
  <w:style w:type="paragraph" w:styleId="ListParagraph">
    <w:name w:val="List Paragraph"/>
    <w:basedOn w:val="Normal"/>
    <w:link w:val="ListParagraphChar"/>
    <w:uiPriority w:val="34"/>
    <w:qFormat/>
    <w:rsid w:val="006B005B"/>
    <w:pPr>
      <w:ind w:left="720"/>
      <w:contextualSpacing/>
    </w:pPr>
  </w:style>
  <w:style w:type="character" w:customStyle="1" w:styleId="ListParagraphChar">
    <w:name w:val="List Paragraph Char"/>
    <w:link w:val="ListParagraph"/>
    <w:uiPriority w:val="34"/>
    <w:locked/>
    <w:rsid w:val="006B005B"/>
    <w:rPr>
      <w:rFonts w:ascii="Calibri" w:eastAsia="Calibri" w:hAnsi="Calibri" w:cs="Times New Roman"/>
    </w:rPr>
  </w:style>
  <w:style w:type="paragraph" w:styleId="BalloonText">
    <w:name w:val="Balloon Text"/>
    <w:basedOn w:val="Normal"/>
    <w:link w:val="BalloonTextChar"/>
    <w:uiPriority w:val="99"/>
    <w:semiHidden/>
    <w:unhideWhenUsed/>
    <w:rsid w:val="007775A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775A1"/>
    <w:rPr>
      <w:rFonts w:ascii="Tahoma" w:eastAsia="Calibri" w:hAnsi="Tahoma" w:cs="Times New Roman"/>
      <w:sz w:val="16"/>
      <w:szCs w:val="16"/>
    </w:rPr>
  </w:style>
  <w:style w:type="paragraph" w:styleId="NormalWeb">
    <w:name w:val="Normal (Web)"/>
    <w:basedOn w:val="Normal"/>
    <w:uiPriority w:val="99"/>
    <w:unhideWhenUsed/>
    <w:rsid w:val="00122621"/>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aliases w:val="Sub Judul"/>
    <w:link w:val="NoSpacingChar"/>
    <w:uiPriority w:val="1"/>
    <w:qFormat/>
    <w:rsid w:val="00EA78C7"/>
    <w:pPr>
      <w:spacing w:before="120" w:after="120" w:line="240" w:lineRule="auto"/>
      <w:jc w:val="both"/>
    </w:pPr>
    <w:rPr>
      <w:rFonts w:ascii="Times New Roman" w:hAnsi="Times New Roman"/>
      <w:b/>
      <w:color w:val="000000" w:themeColor="text1"/>
      <w:position w:val="-20"/>
      <w:sz w:val="24"/>
      <w:szCs w:val="18"/>
      <w:lang w:val="id-ID"/>
    </w:rPr>
  </w:style>
  <w:style w:type="paragraph" w:customStyle="1" w:styleId="isiabstrakIndonesia">
    <w:name w:val="isi abstrak Indonesia"/>
    <w:basedOn w:val="Heading6"/>
    <w:link w:val="isiabstrakIndonesiaChar"/>
    <w:qFormat/>
    <w:rsid w:val="00EA78C7"/>
    <w:pPr>
      <w:spacing w:before="0" w:line="240" w:lineRule="auto"/>
      <w:jc w:val="both"/>
    </w:pPr>
    <w:rPr>
      <w:rFonts w:ascii="Times New Roman" w:hAnsi="Times New Roman"/>
      <w:iCs/>
      <w:color w:val="000000" w:themeColor="text1"/>
      <w:position w:val="-20"/>
      <w:sz w:val="18"/>
      <w:szCs w:val="18"/>
    </w:rPr>
  </w:style>
  <w:style w:type="character" w:customStyle="1" w:styleId="isiabstrakIndonesiaChar">
    <w:name w:val="isi abstrak Indonesia Char"/>
    <w:basedOn w:val="DefaultParagraphFont"/>
    <w:link w:val="isiabstrakIndonesia"/>
    <w:rsid w:val="00EA78C7"/>
    <w:rPr>
      <w:rFonts w:ascii="Times New Roman" w:eastAsiaTheme="majorEastAsia" w:hAnsi="Times New Roman" w:cstheme="majorBidi"/>
      <w:iCs/>
      <w:color w:val="000000" w:themeColor="text1"/>
      <w:position w:val="-20"/>
      <w:sz w:val="18"/>
      <w:szCs w:val="18"/>
    </w:rPr>
  </w:style>
  <w:style w:type="character" w:customStyle="1" w:styleId="NoSpacingChar">
    <w:name w:val="No Spacing Char"/>
    <w:aliases w:val="Sub Judul Char"/>
    <w:basedOn w:val="DefaultParagraphFont"/>
    <w:link w:val="NoSpacing"/>
    <w:uiPriority w:val="1"/>
    <w:rsid w:val="00EA78C7"/>
    <w:rPr>
      <w:rFonts w:ascii="Times New Roman" w:hAnsi="Times New Roman"/>
      <w:b/>
      <w:color w:val="000000" w:themeColor="text1"/>
      <w:position w:val="-20"/>
      <w:sz w:val="24"/>
      <w:szCs w:val="18"/>
      <w:lang w:val="id-ID"/>
    </w:rPr>
  </w:style>
  <w:style w:type="character" w:customStyle="1" w:styleId="Heading6Char">
    <w:name w:val="Heading 6 Char"/>
    <w:basedOn w:val="DefaultParagraphFont"/>
    <w:link w:val="Heading6"/>
    <w:uiPriority w:val="9"/>
    <w:semiHidden/>
    <w:rsid w:val="00EA78C7"/>
    <w:rPr>
      <w:rFonts w:asciiTheme="majorHAnsi" w:eastAsiaTheme="majorEastAsia" w:hAnsiTheme="majorHAnsi" w:cstheme="majorBidi"/>
      <w:color w:val="243F60" w:themeColor="accent1" w:themeShade="7F"/>
    </w:rPr>
  </w:style>
  <w:style w:type="paragraph" w:customStyle="1" w:styleId="Default">
    <w:name w:val="Default"/>
    <w:uiPriority w:val="99"/>
    <w:rsid w:val="00EA78C7"/>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3F26AC"/>
    <w:pPr>
      <w:spacing w:after="0" w:line="240" w:lineRule="auto"/>
      <w:jc w:val="both"/>
    </w:pPr>
    <w:rPr>
      <w:rFonts w:ascii="Times New Roman" w:hAnsi="Times New Roman"/>
      <w:color w:val="000000" w:themeColor="text1"/>
      <w:position w:val="-20"/>
      <w:sz w:val="18"/>
      <w:szCs w:val="18"/>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2E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EAE"/>
    <w:rPr>
      <w:rFonts w:ascii="Calibri" w:eastAsia="Calibri" w:hAnsi="Calibri" w:cs="Times New Roman"/>
    </w:rPr>
  </w:style>
  <w:style w:type="paragraph" w:styleId="Footer">
    <w:name w:val="footer"/>
    <w:basedOn w:val="Normal"/>
    <w:link w:val="FooterChar"/>
    <w:uiPriority w:val="99"/>
    <w:unhideWhenUsed/>
    <w:rsid w:val="00712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EA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776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F996-5F97-488E-AAB5-9A1A881F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dc:creator>
  <cp:lastModifiedBy>ayah</cp:lastModifiedBy>
  <cp:revision>3</cp:revision>
  <dcterms:created xsi:type="dcterms:W3CDTF">2021-09-10T03:16:00Z</dcterms:created>
  <dcterms:modified xsi:type="dcterms:W3CDTF">2021-09-10T03:16:00Z</dcterms:modified>
</cp:coreProperties>
</file>